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33CC6" w14:textId="4215C79E" w:rsidR="00171D03" w:rsidRDefault="00171D03" w:rsidP="00171D03">
      <w:pPr>
        <w:rPr>
          <w:rFonts w:ascii="Adobe Garamond Pro" w:hAnsi="Adobe Garamond Pro"/>
          <w:b/>
          <w:bCs/>
          <w:sz w:val="24"/>
          <w:szCs w:val="24"/>
        </w:rPr>
      </w:pPr>
      <w:r>
        <w:rPr>
          <w:rFonts w:ascii="Adobe Garamond Pro" w:hAnsi="Adobe Garamond Pro"/>
          <w:b/>
          <w:bCs/>
          <w:sz w:val="24"/>
          <w:szCs w:val="24"/>
        </w:rPr>
        <w:t>Applicant Name: ___________________</w:t>
      </w:r>
    </w:p>
    <w:p w14:paraId="7A7B5FD7" w14:textId="77777777" w:rsidR="00171D03" w:rsidRDefault="00171D03" w:rsidP="00171D03">
      <w:pPr>
        <w:rPr>
          <w:rFonts w:ascii="Adobe Garamond Pro" w:hAnsi="Adobe Garamond Pro"/>
          <w:b/>
          <w:bCs/>
          <w:sz w:val="24"/>
          <w:szCs w:val="24"/>
        </w:rPr>
      </w:pPr>
    </w:p>
    <w:p w14:paraId="6B1D89ED" w14:textId="29DF66E6" w:rsidR="00171D03" w:rsidRPr="00171D03" w:rsidRDefault="00171D03" w:rsidP="00171D03">
      <w:pPr>
        <w:jc w:val="center"/>
        <w:rPr>
          <w:rFonts w:ascii="Adobe Garamond Pro" w:hAnsi="Adobe Garamond Pro"/>
          <w:b/>
          <w:bCs/>
          <w:sz w:val="24"/>
          <w:szCs w:val="24"/>
        </w:rPr>
      </w:pPr>
      <w:r w:rsidRPr="00171D03">
        <w:rPr>
          <w:rFonts w:ascii="Adobe Garamond Pro" w:hAnsi="Adobe Garamond Pro"/>
          <w:b/>
          <w:bCs/>
          <w:sz w:val="24"/>
          <w:szCs w:val="24"/>
        </w:rPr>
        <w:t>Proposal Title</w:t>
      </w:r>
    </w:p>
    <w:p w14:paraId="54F7C209" w14:textId="380663EE" w:rsidR="00D22306" w:rsidRDefault="00D22306" w:rsidP="00362BFB">
      <w:pPr>
        <w:pStyle w:val="ListParagraph"/>
        <w:numPr>
          <w:ilvl w:val="0"/>
          <w:numId w:val="2"/>
        </w:numPr>
        <w:spacing w:after="0" w:line="240" w:lineRule="auto"/>
        <w:rPr>
          <w:rFonts w:ascii="Adobe Garamond Pro" w:hAnsi="Adobe Garamond Pro"/>
          <w:sz w:val="24"/>
          <w:szCs w:val="24"/>
        </w:rPr>
      </w:pPr>
      <w:r w:rsidRPr="00D22306">
        <w:rPr>
          <w:rFonts w:ascii="Adobe Garamond Pro" w:hAnsi="Adobe Garamond Pro"/>
          <w:b/>
          <w:bCs/>
          <w:sz w:val="24"/>
          <w:szCs w:val="24"/>
        </w:rPr>
        <w:t xml:space="preserve">Team Member Information (if applicable): </w:t>
      </w:r>
      <w:r>
        <w:rPr>
          <w:rFonts w:ascii="Adobe Garamond Pro" w:hAnsi="Adobe Garamond Pro"/>
          <w:b/>
          <w:bCs/>
          <w:sz w:val="24"/>
          <w:szCs w:val="24"/>
        </w:rPr>
        <w:t xml:space="preserve"> </w:t>
      </w:r>
      <w:r w:rsidRPr="00D22306">
        <w:rPr>
          <w:rFonts w:ascii="Adobe Garamond Pro" w:hAnsi="Adobe Garamond Pro"/>
          <w:sz w:val="24"/>
          <w:szCs w:val="24"/>
        </w:rPr>
        <w:t xml:space="preserve">Please note that all team members named in the proposal </w:t>
      </w:r>
      <w:r>
        <w:rPr>
          <w:rFonts w:ascii="Adobe Garamond Pro" w:hAnsi="Adobe Garamond Pro"/>
          <w:sz w:val="24"/>
          <w:szCs w:val="24"/>
        </w:rPr>
        <w:t xml:space="preserve">must sign an </w:t>
      </w:r>
      <w:r w:rsidRPr="00D22306">
        <w:rPr>
          <w:rFonts w:ascii="Adobe Garamond Pro" w:hAnsi="Adobe Garamond Pro"/>
          <w:sz w:val="24"/>
          <w:szCs w:val="24"/>
        </w:rPr>
        <w:t>acknowledge</w:t>
      </w:r>
      <w:r>
        <w:rPr>
          <w:rFonts w:ascii="Adobe Garamond Pro" w:hAnsi="Adobe Garamond Pro"/>
          <w:sz w:val="24"/>
          <w:szCs w:val="24"/>
        </w:rPr>
        <w:t>ment of</w:t>
      </w:r>
      <w:r w:rsidRPr="00D22306">
        <w:rPr>
          <w:rFonts w:ascii="Adobe Garamond Pro" w:hAnsi="Adobe Garamond Pro"/>
          <w:sz w:val="24"/>
          <w:szCs w:val="24"/>
        </w:rPr>
        <w:t xml:space="preserve"> their commitment to the project and agreed upon roles. </w:t>
      </w:r>
    </w:p>
    <w:p w14:paraId="3E1245AD" w14:textId="77777777" w:rsidR="00D22306" w:rsidRPr="00D22306" w:rsidRDefault="00D22306" w:rsidP="00D22306">
      <w:pPr>
        <w:pStyle w:val="ListParagraph"/>
        <w:spacing w:after="0" w:line="240" w:lineRule="auto"/>
        <w:ind w:left="360"/>
        <w:rPr>
          <w:rFonts w:ascii="Adobe Garamond Pro" w:hAnsi="Adobe Garamond Pro"/>
          <w:sz w:val="24"/>
          <w:szCs w:val="24"/>
        </w:rPr>
      </w:pPr>
    </w:p>
    <w:tbl>
      <w:tblPr>
        <w:tblStyle w:val="TableGrid"/>
        <w:tblW w:w="9692" w:type="dxa"/>
        <w:tblInd w:w="265" w:type="dxa"/>
        <w:tblLook w:val="04A0" w:firstRow="1" w:lastRow="0" w:firstColumn="1" w:lastColumn="0" w:noHBand="0" w:noVBand="1"/>
      </w:tblPr>
      <w:tblGrid>
        <w:gridCol w:w="1805"/>
        <w:gridCol w:w="1645"/>
        <w:gridCol w:w="1754"/>
        <w:gridCol w:w="1520"/>
        <w:gridCol w:w="1507"/>
        <w:gridCol w:w="1461"/>
      </w:tblGrid>
      <w:tr w:rsidR="00D22306" w14:paraId="34B550C4" w14:textId="77777777" w:rsidTr="00D22306">
        <w:tc>
          <w:tcPr>
            <w:tcW w:w="1805" w:type="dxa"/>
          </w:tcPr>
          <w:p w14:paraId="1CBAE72C" w14:textId="5D49ECFF" w:rsidR="00D22306" w:rsidRDefault="00D22306" w:rsidP="001B28BB">
            <w:pPr>
              <w:rPr>
                <w:rFonts w:ascii="Garamond" w:hAnsi="Garamond"/>
                <w:b/>
                <w:bCs/>
              </w:rPr>
            </w:pPr>
            <w:r>
              <w:rPr>
                <w:rFonts w:ascii="Garamond" w:hAnsi="Garamond"/>
                <w:b/>
                <w:bCs/>
              </w:rPr>
              <w:t>Team Member Name</w:t>
            </w:r>
          </w:p>
        </w:tc>
        <w:tc>
          <w:tcPr>
            <w:tcW w:w="1645" w:type="dxa"/>
          </w:tcPr>
          <w:p w14:paraId="49434093" w14:textId="77777777" w:rsidR="00D22306" w:rsidRDefault="00D22306" w:rsidP="001B28BB">
            <w:pPr>
              <w:rPr>
                <w:rFonts w:ascii="Garamond" w:hAnsi="Garamond"/>
                <w:b/>
                <w:bCs/>
              </w:rPr>
            </w:pPr>
            <w:r>
              <w:rPr>
                <w:rFonts w:ascii="Garamond" w:hAnsi="Garamond"/>
                <w:b/>
                <w:bCs/>
              </w:rPr>
              <w:t>Department</w:t>
            </w:r>
          </w:p>
        </w:tc>
        <w:tc>
          <w:tcPr>
            <w:tcW w:w="1754" w:type="dxa"/>
          </w:tcPr>
          <w:p w14:paraId="34112D15" w14:textId="77777777" w:rsidR="00D22306" w:rsidRDefault="00D22306" w:rsidP="001B28BB">
            <w:pPr>
              <w:rPr>
                <w:rFonts w:ascii="Garamond" w:hAnsi="Garamond"/>
                <w:b/>
                <w:bCs/>
              </w:rPr>
            </w:pPr>
            <w:r>
              <w:rPr>
                <w:rFonts w:ascii="Garamond" w:hAnsi="Garamond"/>
                <w:b/>
                <w:bCs/>
              </w:rPr>
              <w:t>School/College</w:t>
            </w:r>
          </w:p>
        </w:tc>
        <w:tc>
          <w:tcPr>
            <w:tcW w:w="1520" w:type="dxa"/>
          </w:tcPr>
          <w:p w14:paraId="11FB44C4" w14:textId="77777777" w:rsidR="00D22306" w:rsidRDefault="00D22306" w:rsidP="001B28BB">
            <w:pPr>
              <w:rPr>
                <w:rFonts w:ascii="Garamond" w:hAnsi="Garamond"/>
                <w:b/>
                <w:bCs/>
              </w:rPr>
            </w:pPr>
            <w:r>
              <w:rPr>
                <w:rFonts w:ascii="Garamond" w:hAnsi="Garamond"/>
                <w:b/>
                <w:bCs/>
              </w:rPr>
              <w:t>Tenure-Track Status</w:t>
            </w:r>
          </w:p>
        </w:tc>
        <w:tc>
          <w:tcPr>
            <w:tcW w:w="1507" w:type="dxa"/>
          </w:tcPr>
          <w:p w14:paraId="6F89C747" w14:textId="77777777" w:rsidR="00D22306" w:rsidRDefault="00D22306" w:rsidP="001B28BB">
            <w:pPr>
              <w:rPr>
                <w:rFonts w:ascii="Garamond" w:hAnsi="Garamond"/>
                <w:b/>
                <w:bCs/>
              </w:rPr>
            </w:pPr>
            <w:r>
              <w:rPr>
                <w:rFonts w:ascii="Garamond" w:hAnsi="Garamond"/>
                <w:b/>
                <w:bCs/>
              </w:rPr>
              <w:t>Email address</w:t>
            </w:r>
          </w:p>
        </w:tc>
        <w:tc>
          <w:tcPr>
            <w:tcW w:w="1461" w:type="dxa"/>
          </w:tcPr>
          <w:p w14:paraId="13AED1DA" w14:textId="77777777" w:rsidR="00D22306" w:rsidRDefault="00D22306" w:rsidP="001B28BB">
            <w:pPr>
              <w:rPr>
                <w:rFonts w:ascii="Garamond" w:hAnsi="Garamond"/>
                <w:b/>
                <w:bCs/>
              </w:rPr>
            </w:pPr>
            <w:r>
              <w:rPr>
                <w:rFonts w:ascii="Garamond" w:hAnsi="Garamond"/>
                <w:b/>
                <w:bCs/>
              </w:rPr>
              <w:t>UVID</w:t>
            </w:r>
          </w:p>
        </w:tc>
      </w:tr>
      <w:tr w:rsidR="00D22306" w14:paraId="71536549" w14:textId="77777777" w:rsidTr="00D22306">
        <w:tc>
          <w:tcPr>
            <w:tcW w:w="1805" w:type="dxa"/>
          </w:tcPr>
          <w:p w14:paraId="2AE84E5D" w14:textId="77777777" w:rsidR="00D22306" w:rsidRDefault="00D22306" w:rsidP="001B28BB">
            <w:pPr>
              <w:rPr>
                <w:rFonts w:ascii="Garamond" w:hAnsi="Garamond"/>
                <w:b/>
                <w:bCs/>
              </w:rPr>
            </w:pPr>
          </w:p>
        </w:tc>
        <w:tc>
          <w:tcPr>
            <w:tcW w:w="1645" w:type="dxa"/>
          </w:tcPr>
          <w:p w14:paraId="2D13137D" w14:textId="77777777" w:rsidR="00D22306" w:rsidRDefault="00D22306" w:rsidP="001B28BB">
            <w:pPr>
              <w:rPr>
                <w:rFonts w:ascii="Garamond" w:hAnsi="Garamond"/>
                <w:b/>
                <w:bCs/>
              </w:rPr>
            </w:pPr>
          </w:p>
        </w:tc>
        <w:tc>
          <w:tcPr>
            <w:tcW w:w="1754" w:type="dxa"/>
          </w:tcPr>
          <w:p w14:paraId="4FDF63BF" w14:textId="77777777" w:rsidR="00D22306" w:rsidRDefault="00D22306" w:rsidP="001B28BB">
            <w:pPr>
              <w:rPr>
                <w:rFonts w:ascii="Garamond" w:hAnsi="Garamond"/>
                <w:b/>
                <w:bCs/>
              </w:rPr>
            </w:pPr>
          </w:p>
        </w:tc>
        <w:tc>
          <w:tcPr>
            <w:tcW w:w="1520" w:type="dxa"/>
          </w:tcPr>
          <w:p w14:paraId="48027F36" w14:textId="77777777" w:rsidR="00D22306" w:rsidRDefault="00D22306" w:rsidP="001B28BB">
            <w:pPr>
              <w:rPr>
                <w:rFonts w:ascii="Garamond" w:hAnsi="Garamond"/>
                <w:b/>
                <w:bCs/>
              </w:rPr>
            </w:pPr>
          </w:p>
        </w:tc>
        <w:tc>
          <w:tcPr>
            <w:tcW w:w="1507" w:type="dxa"/>
          </w:tcPr>
          <w:p w14:paraId="22D718E1" w14:textId="77777777" w:rsidR="00D22306" w:rsidRDefault="00D22306" w:rsidP="001B28BB">
            <w:pPr>
              <w:rPr>
                <w:rFonts w:ascii="Garamond" w:hAnsi="Garamond"/>
                <w:b/>
                <w:bCs/>
              </w:rPr>
            </w:pPr>
          </w:p>
        </w:tc>
        <w:tc>
          <w:tcPr>
            <w:tcW w:w="1461" w:type="dxa"/>
          </w:tcPr>
          <w:p w14:paraId="30E2368C" w14:textId="77777777" w:rsidR="00D22306" w:rsidRDefault="00D22306" w:rsidP="001B28BB">
            <w:pPr>
              <w:rPr>
                <w:rFonts w:ascii="Garamond" w:hAnsi="Garamond"/>
                <w:b/>
                <w:bCs/>
              </w:rPr>
            </w:pPr>
          </w:p>
        </w:tc>
      </w:tr>
      <w:tr w:rsidR="00D22306" w14:paraId="371E2CC3" w14:textId="77777777" w:rsidTr="00D22306">
        <w:tc>
          <w:tcPr>
            <w:tcW w:w="1805" w:type="dxa"/>
          </w:tcPr>
          <w:p w14:paraId="276185DA" w14:textId="77777777" w:rsidR="00D22306" w:rsidRDefault="00D22306" w:rsidP="001B28BB">
            <w:pPr>
              <w:rPr>
                <w:rFonts w:ascii="Garamond" w:hAnsi="Garamond"/>
                <w:b/>
                <w:bCs/>
              </w:rPr>
            </w:pPr>
          </w:p>
        </w:tc>
        <w:tc>
          <w:tcPr>
            <w:tcW w:w="1645" w:type="dxa"/>
          </w:tcPr>
          <w:p w14:paraId="6358B810" w14:textId="77777777" w:rsidR="00D22306" w:rsidRDefault="00D22306" w:rsidP="001B28BB">
            <w:pPr>
              <w:rPr>
                <w:rFonts w:ascii="Garamond" w:hAnsi="Garamond"/>
                <w:b/>
                <w:bCs/>
              </w:rPr>
            </w:pPr>
          </w:p>
        </w:tc>
        <w:tc>
          <w:tcPr>
            <w:tcW w:w="1754" w:type="dxa"/>
          </w:tcPr>
          <w:p w14:paraId="5D9A1CAC" w14:textId="77777777" w:rsidR="00D22306" w:rsidRDefault="00D22306" w:rsidP="001B28BB">
            <w:pPr>
              <w:rPr>
                <w:rFonts w:ascii="Garamond" w:hAnsi="Garamond"/>
                <w:b/>
                <w:bCs/>
              </w:rPr>
            </w:pPr>
          </w:p>
        </w:tc>
        <w:tc>
          <w:tcPr>
            <w:tcW w:w="1520" w:type="dxa"/>
          </w:tcPr>
          <w:p w14:paraId="7C4ACAAC" w14:textId="77777777" w:rsidR="00D22306" w:rsidRDefault="00D22306" w:rsidP="001B28BB">
            <w:pPr>
              <w:rPr>
                <w:rFonts w:ascii="Garamond" w:hAnsi="Garamond"/>
                <w:b/>
                <w:bCs/>
              </w:rPr>
            </w:pPr>
          </w:p>
        </w:tc>
        <w:tc>
          <w:tcPr>
            <w:tcW w:w="1507" w:type="dxa"/>
          </w:tcPr>
          <w:p w14:paraId="5C4E20AB" w14:textId="77777777" w:rsidR="00D22306" w:rsidRDefault="00D22306" w:rsidP="001B28BB">
            <w:pPr>
              <w:rPr>
                <w:rFonts w:ascii="Garamond" w:hAnsi="Garamond"/>
                <w:b/>
                <w:bCs/>
              </w:rPr>
            </w:pPr>
          </w:p>
        </w:tc>
        <w:tc>
          <w:tcPr>
            <w:tcW w:w="1461" w:type="dxa"/>
          </w:tcPr>
          <w:p w14:paraId="3C482773" w14:textId="77777777" w:rsidR="00D22306" w:rsidRDefault="00D22306" w:rsidP="001B28BB">
            <w:pPr>
              <w:rPr>
                <w:rFonts w:ascii="Garamond" w:hAnsi="Garamond"/>
                <w:b/>
                <w:bCs/>
              </w:rPr>
            </w:pPr>
          </w:p>
        </w:tc>
      </w:tr>
      <w:tr w:rsidR="00D22306" w14:paraId="1F223BBF" w14:textId="77777777" w:rsidTr="00D22306">
        <w:tc>
          <w:tcPr>
            <w:tcW w:w="1805" w:type="dxa"/>
          </w:tcPr>
          <w:p w14:paraId="1BA80158" w14:textId="77777777" w:rsidR="00D22306" w:rsidRDefault="00D22306" w:rsidP="001B28BB">
            <w:pPr>
              <w:rPr>
                <w:rFonts w:ascii="Garamond" w:hAnsi="Garamond"/>
                <w:b/>
                <w:bCs/>
              </w:rPr>
            </w:pPr>
          </w:p>
        </w:tc>
        <w:tc>
          <w:tcPr>
            <w:tcW w:w="1645" w:type="dxa"/>
          </w:tcPr>
          <w:p w14:paraId="174851E8" w14:textId="77777777" w:rsidR="00D22306" w:rsidRDefault="00D22306" w:rsidP="001B28BB">
            <w:pPr>
              <w:rPr>
                <w:rFonts w:ascii="Garamond" w:hAnsi="Garamond"/>
                <w:b/>
                <w:bCs/>
              </w:rPr>
            </w:pPr>
          </w:p>
        </w:tc>
        <w:tc>
          <w:tcPr>
            <w:tcW w:w="1754" w:type="dxa"/>
          </w:tcPr>
          <w:p w14:paraId="4C7AE8F4" w14:textId="77777777" w:rsidR="00D22306" w:rsidRDefault="00D22306" w:rsidP="001B28BB">
            <w:pPr>
              <w:rPr>
                <w:rFonts w:ascii="Garamond" w:hAnsi="Garamond"/>
                <w:b/>
                <w:bCs/>
              </w:rPr>
            </w:pPr>
          </w:p>
        </w:tc>
        <w:tc>
          <w:tcPr>
            <w:tcW w:w="1520" w:type="dxa"/>
          </w:tcPr>
          <w:p w14:paraId="2247B0E9" w14:textId="77777777" w:rsidR="00D22306" w:rsidRDefault="00D22306" w:rsidP="001B28BB">
            <w:pPr>
              <w:rPr>
                <w:rFonts w:ascii="Garamond" w:hAnsi="Garamond"/>
                <w:b/>
                <w:bCs/>
              </w:rPr>
            </w:pPr>
          </w:p>
        </w:tc>
        <w:tc>
          <w:tcPr>
            <w:tcW w:w="1507" w:type="dxa"/>
          </w:tcPr>
          <w:p w14:paraId="335A8D13" w14:textId="77777777" w:rsidR="00D22306" w:rsidRDefault="00D22306" w:rsidP="001B28BB">
            <w:pPr>
              <w:rPr>
                <w:rFonts w:ascii="Garamond" w:hAnsi="Garamond"/>
                <w:b/>
                <w:bCs/>
              </w:rPr>
            </w:pPr>
          </w:p>
        </w:tc>
        <w:tc>
          <w:tcPr>
            <w:tcW w:w="1461" w:type="dxa"/>
          </w:tcPr>
          <w:p w14:paraId="33E2CEBF" w14:textId="77777777" w:rsidR="00D22306" w:rsidRDefault="00D22306" w:rsidP="001B28BB">
            <w:pPr>
              <w:rPr>
                <w:rFonts w:ascii="Garamond" w:hAnsi="Garamond"/>
                <w:b/>
                <w:bCs/>
              </w:rPr>
            </w:pPr>
          </w:p>
        </w:tc>
      </w:tr>
      <w:tr w:rsidR="00D22306" w14:paraId="2FE8CA87" w14:textId="77777777" w:rsidTr="00D22306">
        <w:tc>
          <w:tcPr>
            <w:tcW w:w="1805" w:type="dxa"/>
          </w:tcPr>
          <w:p w14:paraId="7F5AD75D" w14:textId="77777777" w:rsidR="00D22306" w:rsidRDefault="00D22306" w:rsidP="001B28BB">
            <w:pPr>
              <w:rPr>
                <w:rFonts w:ascii="Garamond" w:hAnsi="Garamond"/>
                <w:b/>
                <w:bCs/>
              </w:rPr>
            </w:pPr>
          </w:p>
        </w:tc>
        <w:tc>
          <w:tcPr>
            <w:tcW w:w="1645" w:type="dxa"/>
          </w:tcPr>
          <w:p w14:paraId="5B0507D7" w14:textId="77777777" w:rsidR="00D22306" w:rsidRDefault="00D22306" w:rsidP="001B28BB">
            <w:pPr>
              <w:rPr>
                <w:rFonts w:ascii="Garamond" w:hAnsi="Garamond"/>
                <w:b/>
                <w:bCs/>
              </w:rPr>
            </w:pPr>
          </w:p>
        </w:tc>
        <w:tc>
          <w:tcPr>
            <w:tcW w:w="1754" w:type="dxa"/>
          </w:tcPr>
          <w:p w14:paraId="6B0AA316" w14:textId="77777777" w:rsidR="00D22306" w:rsidRDefault="00D22306" w:rsidP="001B28BB">
            <w:pPr>
              <w:rPr>
                <w:rFonts w:ascii="Garamond" w:hAnsi="Garamond"/>
                <w:b/>
                <w:bCs/>
              </w:rPr>
            </w:pPr>
          </w:p>
        </w:tc>
        <w:tc>
          <w:tcPr>
            <w:tcW w:w="1520" w:type="dxa"/>
          </w:tcPr>
          <w:p w14:paraId="121F76FC" w14:textId="77777777" w:rsidR="00D22306" w:rsidRDefault="00D22306" w:rsidP="001B28BB">
            <w:pPr>
              <w:rPr>
                <w:rFonts w:ascii="Garamond" w:hAnsi="Garamond"/>
                <w:b/>
                <w:bCs/>
              </w:rPr>
            </w:pPr>
          </w:p>
        </w:tc>
        <w:tc>
          <w:tcPr>
            <w:tcW w:w="1507" w:type="dxa"/>
          </w:tcPr>
          <w:p w14:paraId="5C245BEA" w14:textId="77777777" w:rsidR="00D22306" w:rsidRDefault="00D22306" w:rsidP="001B28BB">
            <w:pPr>
              <w:rPr>
                <w:rFonts w:ascii="Garamond" w:hAnsi="Garamond"/>
                <w:b/>
                <w:bCs/>
              </w:rPr>
            </w:pPr>
          </w:p>
        </w:tc>
        <w:tc>
          <w:tcPr>
            <w:tcW w:w="1461" w:type="dxa"/>
          </w:tcPr>
          <w:p w14:paraId="79E70CF3" w14:textId="77777777" w:rsidR="00D22306" w:rsidRDefault="00D22306" w:rsidP="001B28BB">
            <w:pPr>
              <w:rPr>
                <w:rFonts w:ascii="Garamond" w:hAnsi="Garamond"/>
                <w:b/>
                <w:bCs/>
              </w:rPr>
            </w:pPr>
          </w:p>
        </w:tc>
      </w:tr>
      <w:tr w:rsidR="00D22306" w14:paraId="5E2BA47F" w14:textId="77777777" w:rsidTr="00D22306">
        <w:tc>
          <w:tcPr>
            <w:tcW w:w="1805" w:type="dxa"/>
          </w:tcPr>
          <w:p w14:paraId="10AE6773" w14:textId="77777777" w:rsidR="00D22306" w:rsidRDefault="00D22306" w:rsidP="001B28BB">
            <w:pPr>
              <w:rPr>
                <w:rFonts w:ascii="Garamond" w:hAnsi="Garamond"/>
                <w:b/>
                <w:bCs/>
              </w:rPr>
            </w:pPr>
          </w:p>
        </w:tc>
        <w:tc>
          <w:tcPr>
            <w:tcW w:w="1645" w:type="dxa"/>
          </w:tcPr>
          <w:p w14:paraId="0DC3686B" w14:textId="77777777" w:rsidR="00D22306" w:rsidRDefault="00D22306" w:rsidP="001B28BB">
            <w:pPr>
              <w:rPr>
                <w:rFonts w:ascii="Garamond" w:hAnsi="Garamond"/>
                <w:b/>
                <w:bCs/>
              </w:rPr>
            </w:pPr>
          </w:p>
        </w:tc>
        <w:tc>
          <w:tcPr>
            <w:tcW w:w="1754" w:type="dxa"/>
          </w:tcPr>
          <w:p w14:paraId="1C8988D8" w14:textId="77777777" w:rsidR="00D22306" w:rsidRDefault="00D22306" w:rsidP="001B28BB">
            <w:pPr>
              <w:rPr>
                <w:rFonts w:ascii="Garamond" w:hAnsi="Garamond"/>
                <w:b/>
                <w:bCs/>
              </w:rPr>
            </w:pPr>
          </w:p>
        </w:tc>
        <w:tc>
          <w:tcPr>
            <w:tcW w:w="1520" w:type="dxa"/>
          </w:tcPr>
          <w:p w14:paraId="6353943E" w14:textId="77777777" w:rsidR="00D22306" w:rsidRDefault="00D22306" w:rsidP="001B28BB">
            <w:pPr>
              <w:rPr>
                <w:rFonts w:ascii="Garamond" w:hAnsi="Garamond"/>
                <w:b/>
                <w:bCs/>
              </w:rPr>
            </w:pPr>
          </w:p>
        </w:tc>
        <w:tc>
          <w:tcPr>
            <w:tcW w:w="1507" w:type="dxa"/>
          </w:tcPr>
          <w:p w14:paraId="186AFD32" w14:textId="77777777" w:rsidR="00D22306" w:rsidRDefault="00D22306" w:rsidP="001B28BB">
            <w:pPr>
              <w:rPr>
                <w:rFonts w:ascii="Garamond" w:hAnsi="Garamond"/>
                <w:b/>
                <w:bCs/>
              </w:rPr>
            </w:pPr>
          </w:p>
        </w:tc>
        <w:tc>
          <w:tcPr>
            <w:tcW w:w="1461" w:type="dxa"/>
          </w:tcPr>
          <w:p w14:paraId="5B802581" w14:textId="77777777" w:rsidR="00D22306" w:rsidRDefault="00D22306" w:rsidP="001B28BB">
            <w:pPr>
              <w:rPr>
                <w:rFonts w:ascii="Garamond" w:hAnsi="Garamond"/>
                <w:b/>
                <w:bCs/>
              </w:rPr>
            </w:pPr>
          </w:p>
        </w:tc>
      </w:tr>
    </w:tbl>
    <w:p w14:paraId="0441124C" w14:textId="77777777" w:rsidR="00D22306" w:rsidRPr="00D22306" w:rsidRDefault="00D22306" w:rsidP="00D22306">
      <w:pPr>
        <w:ind w:left="360"/>
        <w:rPr>
          <w:rFonts w:ascii="Adobe Garamond Pro" w:hAnsi="Adobe Garamond Pro"/>
          <w:sz w:val="24"/>
          <w:szCs w:val="24"/>
        </w:rPr>
      </w:pPr>
    </w:p>
    <w:p w14:paraId="15957D49" w14:textId="222F1B8F" w:rsidR="00171D03" w:rsidRPr="00171D03" w:rsidRDefault="00171D03" w:rsidP="00171D03">
      <w:pPr>
        <w:numPr>
          <w:ilvl w:val="0"/>
          <w:numId w:val="2"/>
        </w:numPr>
        <w:rPr>
          <w:rFonts w:ascii="Adobe Garamond Pro" w:hAnsi="Adobe Garamond Pro"/>
          <w:sz w:val="24"/>
          <w:szCs w:val="24"/>
        </w:rPr>
      </w:pPr>
      <w:r w:rsidRPr="00171D03">
        <w:rPr>
          <w:rFonts w:ascii="Adobe Garamond Pro" w:hAnsi="Adobe Garamond Pro"/>
          <w:b/>
          <w:bCs/>
          <w:sz w:val="24"/>
          <w:szCs w:val="24"/>
        </w:rPr>
        <w:t xml:space="preserve">Proposal Background: </w:t>
      </w:r>
      <w:r w:rsidRPr="00171D03">
        <w:rPr>
          <w:rFonts w:ascii="Adobe Garamond Pro" w:hAnsi="Adobe Garamond Pro"/>
          <w:sz w:val="24"/>
          <w:szCs w:val="24"/>
        </w:rPr>
        <w:t>Provide a concise overview of the background and context that led to the development of the proposal. Clearly state the problem or opportunity that the proposal aims to address. Keep in mind the review committee will be composed of UVU faculty who may not be familiar with your area of expertise, thus please avoid jargon and explain field-specific assumptions.</w:t>
      </w:r>
    </w:p>
    <w:p w14:paraId="1E5F1EDB" w14:textId="2A32361D" w:rsidR="00171D03" w:rsidRPr="00171D03" w:rsidRDefault="00171D03" w:rsidP="00171D03">
      <w:pPr>
        <w:numPr>
          <w:ilvl w:val="0"/>
          <w:numId w:val="2"/>
        </w:numPr>
        <w:rPr>
          <w:rFonts w:ascii="Adobe Garamond Pro" w:hAnsi="Adobe Garamond Pro"/>
          <w:b/>
          <w:bCs/>
          <w:sz w:val="24"/>
          <w:szCs w:val="24"/>
        </w:rPr>
      </w:pPr>
      <w:r w:rsidRPr="00171D03">
        <w:rPr>
          <w:rFonts w:ascii="Adobe Garamond Pro" w:hAnsi="Adobe Garamond Pro"/>
          <w:b/>
          <w:bCs/>
          <w:sz w:val="24"/>
          <w:szCs w:val="24"/>
        </w:rPr>
        <w:t xml:space="preserve">Methods or Techniques: </w:t>
      </w:r>
      <w:r w:rsidRPr="00171D03">
        <w:rPr>
          <w:rFonts w:ascii="Adobe Garamond Pro" w:hAnsi="Adobe Garamond Pro"/>
          <w:sz w:val="24"/>
          <w:szCs w:val="24"/>
        </w:rPr>
        <w:t>Describe the specific methods or techniques you will employ to conduct your scholarly or creative work. Provide enough detail for reviewers to understand the feasibility and appropriateness of your chosen approach</w:t>
      </w:r>
      <w:r w:rsidRPr="00171D03">
        <w:rPr>
          <w:rFonts w:ascii="Adobe Garamond Pro" w:hAnsi="Adobe Garamond Pro"/>
          <w:b/>
          <w:bCs/>
          <w:sz w:val="24"/>
          <w:szCs w:val="24"/>
        </w:rPr>
        <w:t>.</w:t>
      </w:r>
    </w:p>
    <w:p w14:paraId="0C5D6CBD" w14:textId="776E8E7A" w:rsidR="00171D03" w:rsidRPr="00171D03" w:rsidRDefault="00171D03" w:rsidP="00171D03">
      <w:pPr>
        <w:numPr>
          <w:ilvl w:val="0"/>
          <w:numId w:val="2"/>
        </w:numPr>
        <w:rPr>
          <w:rFonts w:ascii="Adobe Garamond Pro" w:hAnsi="Adobe Garamond Pro"/>
          <w:sz w:val="24"/>
          <w:szCs w:val="24"/>
        </w:rPr>
      </w:pPr>
      <w:r w:rsidRPr="00171D03">
        <w:rPr>
          <w:rFonts w:ascii="Adobe Garamond Pro" w:hAnsi="Adobe Garamond Pro"/>
          <w:b/>
          <w:bCs/>
          <w:sz w:val="24"/>
          <w:szCs w:val="24"/>
        </w:rPr>
        <w:t xml:space="preserve">Need for Scholarly or Creative Work: </w:t>
      </w:r>
      <w:r w:rsidRPr="00171D03">
        <w:rPr>
          <w:rFonts w:ascii="Adobe Garamond Pro" w:hAnsi="Adobe Garamond Pro"/>
          <w:sz w:val="24"/>
          <w:szCs w:val="24"/>
        </w:rPr>
        <w:t>Clearly articulate why the proposed work is essential or valuable. Explain the gap in existing knowledge or the problem that the work seeks to solve.</w:t>
      </w:r>
    </w:p>
    <w:p w14:paraId="41355DBB" w14:textId="5947B6E4" w:rsidR="00171D03" w:rsidRPr="00171D03" w:rsidRDefault="00171D03" w:rsidP="00171D03">
      <w:pPr>
        <w:numPr>
          <w:ilvl w:val="0"/>
          <w:numId w:val="2"/>
        </w:numPr>
        <w:rPr>
          <w:rFonts w:ascii="Adobe Garamond Pro" w:hAnsi="Adobe Garamond Pro"/>
          <w:sz w:val="24"/>
          <w:szCs w:val="24"/>
        </w:rPr>
      </w:pPr>
      <w:r w:rsidRPr="00171D03">
        <w:rPr>
          <w:rFonts w:ascii="Adobe Garamond Pro" w:hAnsi="Adobe Garamond Pro"/>
          <w:b/>
          <w:bCs/>
          <w:sz w:val="24"/>
          <w:szCs w:val="24"/>
        </w:rPr>
        <w:t xml:space="preserve">Mentoring Plan: </w:t>
      </w:r>
      <w:r w:rsidRPr="00171D03">
        <w:rPr>
          <w:rFonts w:ascii="Adobe Garamond Pro" w:hAnsi="Adobe Garamond Pro"/>
          <w:sz w:val="24"/>
          <w:szCs w:val="24"/>
        </w:rPr>
        <w:t>Detail how you will mentor students throughout the funding period. Specify the activities, frequency, and format of mentoring sessions. Emphasize how you will demonstrate your commitment to fostering the intellectual and professional development of your students.</w:t>
      </w:r>
    </w:p>
    <w:p w14:paraId="290DF886" w14:textId="6996E1A6" w:rsidR="00171D03" w:rsidRPr="00171D03" w:rsidRDefault="00171D03" w:rsidP="00171D03">
      <w:pPr>
        <w:numPr>
          <w:ilvl w:val="0"/>
          <w:numId w:val="2"/>
        </w:numPr>
        <w:rPr>
          <w:rFonts w:ascii="Adobe Garamond Pro" w:hAnsi="Adobe Garamond Pro"/>
          <w:sz w:val="24"/>
          <w:szCs w:val="24"/>
        </w:rPr>
      </w:pPr>
      <w:r w:rsidRPr="00171D03">
        <w:rPr>
          <w:rFonts w:ascii="Adobe Garamond Pro" w:hAnsi="Adobe Garamond Pro"/>
          <w:b/>
          <w:bCs/>
          <w:sz w:val="24"/>
          <w:szCs w:val="24"/>
        </w:rPr>
        <w:t xml:space="preserve">Impact(s) of Scholarly or Creative Work: </w:t>
      </w:r>
      <w:r w:rsidRPr="00171D03">
        <w:rPr>
          <w:rFonts w:ascii="Adobe Garamond Pro" w:hAnsi="Adobe Garamond Pro"/>
          <w:sz w:val="24"/>
          <w:szCs w:val="24"/>
        </w:rPr>
        <w:t>Identify and discuss the potential impacts of your work, considering community, academic, and student development perspectives. Clearly communicate how your project contributes to broader goals or societal needs.</w:t>
      </w:r>
    </w:p>
    <w:p w14:paraId="47E5622E" w14:textId="4D8C89C8" w:rsidR="00171D03" w:rsidRPr="00171D03" w:rsidRDefault="00171D03" w:rsidP="00171D03">
      <w:pPr>
        <w:numPr>
          <w:ilvl w:val="0"/>
          <w:numId w:val="2"/>
        </w:numPr>
        <w:rPr>
          <w:rFonts w:ascii="Adobe Garamond Pro" w:hAnsi="Adobe Garamond Pro"/>
          <w:sz w:val="24"/>
          <w:szCs w:val="24"/>
        </w:rPr>
      </w:pPr>
      <w:r w:rsidRPr="00171D03">
        <w:rPr>
          <w:rFonts w:ascii="Adobe Garamond Pro" w:hAnsi="Adobe Garamond Pro"/>
          <w:b/>
          <w:bCs/>
          <w:sz w:val="24"/>
          <w:szCs w:val="24"/>
        </w:rPr>
        <w:t xml:space="preserve">Proposal Timeline and Milestones: </w:t>
      </w:r>
      <w:r w:rsidRPr="00171D03">
        <w:rPr>
          <w:rFonts w:ascii="Adobe Garamond Pro" w:hAnsi="Adobe Garamond Pro"/>
          <w:sz w:val="24"/>
          <w:szCs w:val="24"/>
        </w:rPr>
        <w:t>Present a detailed timeline outlining the various stages of your project. Include key milestones to help reviewers gauge the progress and success of your work.</w:t>
      </w:r>
    </w:p>
    <w:p w14:paraId="236904FE" w14:textId="5CF577E2" w:rsidR="00171D03" w:rsidRPr="00171D03" w:rsidRDefault="00171D03" w:rsidP="00171D03">
      <w:pPr>
        <w:numPr>
          <w:ilvl w:val="0"/>
          <w:numId w:val="2"/>
        </w:numPr>
        <w:rPr>
          <w:rFonts w:ascii="Adobe Garamond Pro" w:hAnsi="Adobe Garamond Pro"/>
          <w:sz w:val="24"/>
          <w:szCs w:val="24"/>
        </w:rPr>
      </w:pPr>
      <w:r w:rsidRPr="00171D03">
        <w:rPr>
          <w:rFonts w:ascii="Adobe Garamond Pro" w:hAnsi="Adobe Garamond Pro"/>
          <w:b/>
          <w:bCs/>
          <w:sz w:val="24"/>
          <w:szCs w:val="24"/>
        </w:rPr>
        <w:t xml:space="preserve">Budget and Budget Justification: </w:t>
      </w:r>
      <w:r w:rsidRPr="00171D03">
        <w:rPr>
          <w:rFonts w:ascii="Adobe Garamond Pro" w:hAnsi="Adobe Garamond Pro"/>
          <w:sz w:val="24"/>
          <w:szCs w:val="24"/>
        </w:rPr>
        <w:t>Provide a budget that clearly outlines all anticipated expenses. Justify each budget item, explaining how it directly supports the successful execution of the project.</w:t>
      </w:r>
      <w:r>
        <w:rPr>
          <w:rFonts w:ascii="Adobe Garamond Pro" w:hAnsi="Adobe Garamond Pro"/>
          <w:sz w:val="24"/>
          <w:szCs w:val="24"/>
        </w:rPr>
        <w:t xml:space="preserve"> You can share these details in a bulleted list or table format. </w:t>
      </w:r>
    </w:p>
    <w:p w14:paraId="08C72FA0" w14:textId="286B57B7" w:rsidR="00171D03" w:rsidRPr="00171D03" w:rsidRDefault="00171D03" w:rsidP="00171D03">
      <w:pPr>
        <w:numPr>
          <w:ilvl w:val="0"/>
          <w:numId w:val="2"/>
        </w:numPr>
        <w:rPr>
          <w:rFonts w:ascii="Adobe Garamond Pro" w:hAnsi="Adobe Garamond Pro"/>
          <w:sz w:val="24"/>
          <w:szCs w:val="24"/>
        </w:rPr>
      </w:pPr>
      <w:r w:rsidRPr="00171D03">
        <w:rPr>
          <w:rFonts w:ascii="Adobe Garamond Pro" w:hAnsi="Adobe Garamond Pro"/>
          <w:b/>
          <w:bCs/>
          <w:sz w:val="24"/>
          <w:szCs w:val="24"/>
        </w:rPr>
        <w:lastRenderedPageBreak/>
        <w:t xml:space="preserve">Measurable Outcomes or Products: </w:t>
      </w:r>
      <w:r w:rsidRPr="00171D03">
        <w:rPr>
          <w:rFonts w:ascii="Adobe Garamond Pro" w:hAnsi="Adobe Garamond Pro"/>
          <w:sz w:val="24"/>
          <w:szCs w:val="24"/>
        </w:rPr>
        <w:t>Clearly define the specific outcomes or products that will result from your scholarly or creative work.</w:t>
      </w:r>
      <w:r>
        <w:rPr>
          <w:rFonts w:ascii="Adobe Garamond Pro" w:hAnsi="Adobe Garamond Pro"/>
          <w:sz w:val="24"/>
          <w:szCs w:val="24"/>
        </w:rPr>
        <w:t xml:space="preserve"> </w:t>
      </w:r>
      <w:r w:rsidRPr="00171D03">
        <w:rPr>
          <w:rFonts w:ascii="Adobe Garamond Pro" w:hAnsi="Adobe Garamond Pro"/>
          <w:sz w:val="24"/>
          <w:szCs w:val="24"/>
        </w:rPr>
        <w:t>Outline how these outcomes will be measured or assessed for effectiveness.</w:t>
      </w:r>
    </w:p>
    <w:p w14:paraId="6B27AEE2" w14:textId="77777777" w:rsidR="00171D03" w:rsidRDefault="00171D03" w:rsidP="00171D03">
      <w:pPr>
        <w:jc w:val="center"/>
        <w:rPr>
          <w:rFonts w:ascii="Adobe Garamond Pro" w:hAnsi="Adobe Garamond Pro"/>
          <w:b/>
          <w:bCs/>
          <w:sz w:val="24"/>
          <w:szCs w:val="24"/>
        </w:rPr>
      </w:pPr>
    </w:p>
    <w:p w14:paraId="3E50F2FD" w14:textId="4D4BAC8E" w:rsidR="00171D03" w:rsidRDefault="00171D03" w:rsidP="00171D03">
      <w:pPr>
        <w:jc w:val="center"/>
        <w:rPr>
          <w:rFonts w:ascii="Adobe Garamond Pro" w:hAnsi="Adobe Garamond Pro"/>
          <w:b/>
          <w:bCs/>
          <w:sz w:val="24"/>
          <w:szCs w:val="24"/>
        </w:rPr>
      </w:pPr>
      <w:r w:rsidRPr="00171D03">
        <w:rPr>
          <w:rFonts w:ascii="Adobe Garamond Pro" w:hAnsi="Adobe Garamond Pro"/>
          <w:b/>
          <w:bCs/>
          <w:sz w:val="24"/>
          <w:szCs w:val="24"/>
        </w:rPr>
        <w:t>References</w:t>
      </w:r>
    </w:p>
    <w:p w14:paraId="53E68365" w14:textId="77777777" w:rsidR="00171D03" w:rsidRPr="00171D03" w:rsidRDefault="00171D03" w:rsidP="00171D03">
      <w:pPr>
        <w:jc w:val="center"/>
        <w:rPr>
          <w:rFonts w:ascii="Adobe Garamond Pro" w:hAnsi="Adobe Garamond Pro"/>
          <w:b/>
          <w:bCs/>
          <w:sz w:val="24"/>
          <w:szCs w:val="24"/>
        </w:rPr>
      </w:pPr>
    </w:p>
    <w:p w14:paraId="2A92010F" w14:textId="77777777" w:rsidR="00171D03" w:rsidRDefault="00171D03" w:rsidP="00171D03">
      <w:pPr>
        <w:jc w:val="center"/>
        <w:rPr>
          <w:rFonts w:ascii="Adobe Garamond Pro" w:hAnsi="Adobe Garamond Pro"/>
          <w:b/>
          <w:bCs/>
          <w:sz w:val="24"/>
          <w:szCs w:val="24"/>
        </w:rPr>
      </w:pPr>
    </w:p>
    <w:sectPr w:rsidR="00171D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E4833"/>
    <w:multiLevelType w:val="multilevel"/>
    <w:tmpl w:val="2662DD7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1F02144"/>
    <w:multiLevelType w:val="hybridMultilevel"/>
    <w:tmpl w:val="B308A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5140006">
    <w:abstractNumId w:val="1"/>
  </w:num>
  <w:num w:numId="2" w16cid:durableId="1285187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D03"/>
    <w:rsid w:val="00062E0B"/>
    <w:rsid w:val="00171D03"/>
    <w:rsid w:val="00323622"/>
    <w:rsid w:val="003B35E8"/>
    <w:rsid w:val="004F0856"/>
    <w:rsid w:val="005050BF"/>
    <w:rsid w:val="00642B65"/>
    <w:rsid w:val="008B72C7"/>
    <w:rsid w:val="00BB1A75"/>
    <w:rsid w:val="00D22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88763"/>
  <w15:chartTrackingRefBased/>
  <w15:docId w15:val="{FDC43E39-7F77-4A0C-964D-A5C8BB3A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306"/>
    <w:pPr>
      <w:ind w:left="720"/>
      <w:contextualSpacing/>
    </w:pPr>
  </w:style>
  <w:style w:type="table" w:styleId="TableGrid">
    <w:name w:val="Table Grid"/>
    <w:basedOn w:val="TableNormal"/>
    <w:uiPriority w:val="39"/>
    <w:rsid w:val="00D22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53846">
      <w:bodyDiv w:val="1"/>
      <w:marLeft w:val="0"/>
      <w:marRight w:val="0"/>
      <w:marTop w:val="0"/>
      <w:marBottom w:val="0"/>
      <w:divBdr>
        <w:top w:val="none" w:sz="0" w:space="0" w:color="auto"/>
        <w:left w:val="none" w:sz="0" w:space="0" w:color="auto"/>
        <w:bottom w:val="none" w:sz="0" w:space="0" w:color="auto"/>
        <w:right w:val="none" w:sz="0" w:space="0" w:color="auto"/>
      </w:divBdr>
    </w:div>
    <w:div w:id="6362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Hall</dc:creator>
  <cp:keywords/>
  <dc:description/>
  <cp:lastModifiedBy>Jinny Valle</cp:lastModifiedBy>
  <cp:revision>2</cp:revision>
  <dcterms:created xsi:type="dcterms:W3CDTF">2023-12-08T14:06:00Z</dcterms:created>
  <dcterms:modified xsi:type="dcterms:W3CDTF">2023-12-08T14:06:00Z</dcterms:modified>
</cp:coreProperties>
</file>