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E610" w14:textId="012F6D95" w:rsidR="00894178" w:rsidRPr="00E37B13" w:rsidRDefault="00894178" w:rsidP="00894178">
      <w:pPr>
        <w:spacing w:after="0" w:line="240" w:lineRule="auto"/>
        <w:jc w:val="center"/>
        <w:outlineLvl w:val="1"/>
        <w:rPr>
          <w:rFonts w:ascii="Arial" w:eastAsia="Times New Roman" w:hAnsi="Arial" w:cs="Arial"/>
          <w:b/>
          <w:bCs/>
        </w:rPr>
      </w:pPr>
      <w:r w:rsidRPr="00E37B13">
        <w:rPr>
          <w:rFonts w:ascii="Arial" w:eastAsia="Times New Roman" w:hAnsi="Arial" w:cs="Arial"/>
          <w:b/>
          <w:bCs/>
        </w:rPr>
        <w:t>UTAH VALLEY UNIVERSITY</w:t>
      </w:r>
    </w:p>
    <w:p w14:paraId="3ED5F61D" w14:textId="24FCD2BB" w:rsidR="004A2197" w:rsidRPr="00E37B13" w:rsidRDefault="00FB6F88" w:rsidP="00FB6F88">
      <w:pPr>
        <w:spacing w:after="100" w:afterAutospacing="1" w:line="240" w:lineRule="auto"/>
        <w:outlineLvl w:val="1"/>
        <w:rPr>
          <w:rFonts w:ascii="Arial" w:eastAsia="Times New Roman" w:hAnsi="Arial" w:cs="Arial"/>
          <w:b/>
          <w:bCs/>
        </w:rPr>
      </w:pPr>
      <w:r>
        <w:rPr>
          <w:noProof/>
        </w:rPr>
        <w:drawing>
          <wp:inline distT="0" distB="0" distL="0" distR="0" wp14:anchorId="1433642F" wp14:editId="1297127A">
            <wp:extent cx="676017" cy="865432"/>
            <wp:effectExtent l="0" t="0" r="0" b="0"/>
            <wp:docPr id="5" name="Picture 5" descr="cid:image001.png@01D373E7.8354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3E7.8354D1D0"/>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t="3894" r="3044" b="2301"/>
                    <a:stretch/>
                  </pic:blipFill>
                  <pic:spPr bwMode="auto">
                    <a:xfrm>
                      <a:off x="0" y="0"/>
                      <a:ext cx="705219" cy="90281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bCs/>
        </w:rPr>
        <w:tab/>
      </w:r>
      <w:r>
        <w:rPr>
          <w:rFonts w:ascii="Arial" w:eastAsia="Times New Roman" w:hAnsi="Arial" w:cs="Arial"/>
          <w:b/>
          <w:bCs/>
        </w:rPr>
        <w:tab/>
      </w:r>
      <w:r w:rsidR="00A21E7A" w:rsidRPr="00E37B13">
        <w:rPr>
          <w:rFonts w:ascii="Arial" w:eastAsia="Times New Roman" w:hAnsi="Arial" w:cs="Arial"/>
          <w:b/>
          <w:bCs/>
        </w:rPr>
        <w:t xml:space="preserve">ACTIVITY </w:t>
      </w:r>
      <w:r w:rsidR="00894178" w:rsidRPr="00E37B13">
        <w:rPr>
          <w:rFonts w:ascii="Arial" w:eastAsia="Times New Roman" w:hAnsi="Arial" w:cs="Arial"/>
          <w:b/>
          <w:bCs/>
        </w:rPr>
        <w:t>PARTICIPATION</w:t>
      </w:r>
      <w:r w:rsidR="00CE5895" w:rsidRPr="00E37B13">
        <w:rPr>
          <w:rFonts w:ascii="Arial" w:eastAsia="Times New Roman" w:hAnsi="Arial" w:cs="Arial"/>
          <w:b/>
          <w:bCs/>
        </w:rPr>
        <w:t xml:space="preserve"> AGREEMENT FOR </w:t>
      </w:r>
      <w:r w:rsidR="002236F2" w:rsidRPr="00E37B13">
        <w:rPr>
          <w:rFonts w:ascii="Arial" w:eastAsia="Times New Roman" w:hAnsi="Arial" w:cs="Arial"/>
          <w:b/>
          <w:bCs/>
        </w:rPr>
        <w:t>MINORS</w:t>
      </w:r>
      <w:r>
        <w:rPr>
          <w:rFonts w:ascii="Arial" w:eastAsia="Times New Roman" w:hAnsi="Arial" w:cs="Arial"/>
          <w:b/>
          <w:bCs/>
        </w:rPr>
        <w:t xml:space="preserve">                </w:t>
      </w:r>
      <w:r w:rsidRPr="005F2290">
        <w:rPr>
          <w:noProof/>
        </w:rPr>
        <w:drawing>
          <wp:inline distT="0" distB="0" distL="0" distR="0" wp14:anchorId="0ABA64AA" wp14:editId="6F909DB1">
            <wp:extent cx="827986" cy="719180"/>
            <wp:effectExtent l="0" t="0" r="0" b="508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9"/>
                    <a:stretch>
                      <a:fillRect/>
                    </a:stretch>
                  </pic:blipFill>
                  <pic:spPr>
                    <a:xfrm>
                      <a:off x="0" y="0"/>
                      <a:ext cx="861580" cy="748359"/>
                    </a:xfrm>
                    <a:prstGeom prst="rect">
                      <a:avLst/>
                    </a:prstGeom>
                  </pic:spPr>
                </pic:pic>
              </a:graphicData>
            </a:graphic>
          </wp:inline>
        </w:drawing>
      </w:r>
    </w:p>
    <w:tbl>
      <w:tblPr>
        <w:tblW w:w="5031" w:type="pct"/>
        <w:tblCellSpacing w:w="6" w:type="dxa"/>
        <w:tblCellMar>
          <w:top w:w="15" w:type="dxa"/>
          <w:left w:w="15" w:type="dxa"/>
          <w:bottom w:w="15" w:type="dxa"/>
          <w:right w:w="15" w:type="dxa"/>
        </w:tblCellMar>
        <w:tblLook w:val="04A0" w:firstRow="1" w:lastRow="0" w:firstColumn="1" w:lastColumn="0" w:noHBand="0" w:noVBand="1"/>
      </w:tblPr>
      <w:tblGrid>
        <w:gridCol w:w="5041"/>
        <w:gridCol w:w="5464"/>
      </w:tblGrid>
      <w:tr w:rsidR="00CE5895" w:rsidRPr="00E37B13" w14:paraId="50E94F3F" w14:textId="77777777" w:rsidTr="002236F2">
        <w:trPr>
          <w:tblCellSpacing w:w="6" w:type="dxa"/>
        </w:trPr>
        <w:tc>
          <w:tcPr>
            <w:tcW w:w="2391" w:type="pct"/>
            <w:vAlign w:val="center"/>
            <w:hideMark/>
          </w:tcPr>
          <w:p w14:paraId="314F8B94" w14:textId="77777777" w:rsidR="00CE5895" w:rsidRPr="00E37B13" w:rsidRDefault="009B3585" w:rsidP="009B3585">
            <w:pPr>
              <w:spacing w:after="0" w:line="240" w:lineRule="auto"/>
              <w:rPr>
                <w:rFonts w:ascii="Arial" w:eastAsia="Times New Roman" w:hAnsi="Arial" w:cs="Arial"/>
              </w:rPr>
            </w:pPr>
            <w:r w:rsidRPr="00E37B13">
              <w:rPr>
                <w:rFonts w:ascii="Arial" w:eastAsia="Times New Roman" w:hAnsi="Arial" w:cs="Arial"/>
                <w:b/>
                <w:bCs/>
              </w:rPr>
              <w:t xml:space="preserve">MINOR </w:t>
            </w:r>
            <w:r w:rsidR="00CE5895" w:rsidRPr="00E37B13">
              <w:rPr>
                <w:rFonts w:ascii="Arial" w:eastAsia="Times New Roman" w:hAnsi="Arial" w:cs="Arial"/>
                <w:b/>
                <w:bCs/>
              </w:rPr>
              <w:t>PARTICIPANT:</w:t>
            </w:r>
            <w:r w:rsidR="00CE5895" w:rsidRPr="00E37B13">
              <w:rPr>
                <w:rFonts w:ascii="Arial" w:eastAsia="Times New Roman" w:hAnsi="Arial" w:cs="Arial"/>
              </w:rPr>
              <w:t xml:space="preserve"> </w:t>
            </w:r>
          </w:p>
        </w:tc>
        <w:tc>
          <w:tcPr>
            <w:tcW w:w="2592" w:type="pct"/>
            <w:vAlign w:val="center"/>
            <w:hideMark/>
          </w:tcPr>
          <w:p w14:paraId="53AA8CD3" w14:textId="77777777" w:rsidR="00CE5895" w:rsidRPr="00E37B13" w:rsidRDefault="009B3585" w:rsidP="009B3585">
            <w:pPr>
              <w:spacing w:after="0" w:line="240" w:lineRule="auto"/>
              <w:rPr>
                <w:rFonts w:ascii="Arial" w:eastAsia="Times New Roman" w:hAnsi="Arial" w:cs="Arial"/>
              </w:rPr>
            </w:pPr>
            <w:r w:rsidRPr="00E37B13">
              <w:rPr>
                <w:rFonts w:ascii="Arial" w:eastAsia="Times New Roman" w:hAnsi="Arial" w:cs="Arial"/>
                <w:b/>
                <w:bCs/>
              </w:rPr>
              <w:t>GUARDIAN</w:t>
            </w:r>
            <w:r w:rsidR="00CE5895" w:rsidRPr="00E37B13">
              <w:rPr>
                <w:rFonts w:ascii="Arial" w:eastAsia="Times New Roman" w:hAnsi="Arial" w:cs="Arial"/>
              </w:rPr>
              <w:t>:</w:t>
            </w:r>
            <w:r w:rsidRPr="00E37B13">
              <w:rPr>
                <w:rFonts w:ascii="Arial" w:eastAsia="Times New Roman" w:hAnsi="Arial" w:cs="Arial"/>
              </w:rPr>
              <w:t xml:space="preserve"> </w:t>
            </w:r>
          </w:p>
        </w:tc>
      </w:tr>
      <w:tr w:rsidR="00CE5895" w:rsidRPr="00E37B13" w14:paraId="0AD402D0" w14:textId="77777777" w:rsidTr="002236F2">
        <w:trPr>
          <w:tblCellSpacing w:w="6" w:type="dxa"/>
        </w:trPr>
        <w:tc>
          <w:tcPr>
            <w:tcW w:w="2391" w:type="pct"/>
            <w:vAlign w:val="center"/>
            <w:hideMark/>
          </w:tcPr>
          <w:p w14:paraId="21920080" w14:textId="39C11D64" w:rsidR="004A2197" w:rsidRPr="00E37B13" w:rsidRDefault="004A2197" w:rsidP="004A2197">
            <w:pPr>
              <w:spacing w:before="120" w:after="0" w:line="360" w:lineRule="auto"/>
              <w:rPr>
                <w:rFonts w:ascii="Arial" w:eastAsia="Times New Roman" w:hAnsi="Arial" w:cs="Arial"/>
                <w:u w:val="single"/>
              </w:rPr>
            </w:pPr>
            <w:r w:rsidRPr="00E37B13">
              <w:rPr>
                <w:rFonts w:ascii="Arial" w:eastAsia="Times New Roman" w:hAnsi="Arial" w:cs="Arial"/>
                <w:u w:val="single"/>
              </w:rPr>
              <w:t>Name:</w:t>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t xml:space="preserve">           </w:t>
            </w:r>
            <w:proofErr w:type="gramStart"/>
            <w:r w:rsidRPr="00E37B13">
              <w:rPr>
                <w:rFonts w:ascii="Arial" w:eastAsia="Times New Roman" w:hAnsi="Arial" w:cs="Arial"/>
                <w:u w:val="single"/>
              </w:rPr>
              <w:t xml:space="preserve"> </w:t>
            </w:r>
            <w:r w:rsidR="00C561A1" w:rsidRPr="00E37B13">
              <w:rPr>
                <w:rFonts w:ascii="Arial" w:eastAsia="Times New Roman" w:hAnsi="Arial" w:cs="Arial"/>
                <w:u w:val="single"/>
              </w:rPr>
              <w:t xml:space="preserve">  (</w:t>
            </w:r>
            <w:proofErr w:type="gramEnd"/>
            <w:r w:rsidRPr="00E37B13">
              <w:rPr>
                <w:rFonts w:ascii="Arial" w:eastAsia="Times New Roman" w:hAnsi="Arial" w:cs="Arial"/>
                <w:u w:val="single"/>
              </w:rPr>
              <w:t>“Participant”)</w:t>
            </w:r>
          </w:p>
          <w:p w14:paraId="7929F574" w14:textId="77777777" w:rsidR="004A2197" w:rsidRPr="00E37B13" w:rsidRDefault="004A2197" w:rsidP="00E37B13">
            <w:pPr>
              <w:spacing w:after="0" w:line="360" w:lineRule="auto"/>
              <w:rPr>
                <w:rFonts w:ascii="Arial" w:eastAsia="Times New Roman" w:hAnsi="Arial" w:cs="Arial"/>
              </w:rPr>
            </w:pPr>
            <w:r w:rsidRPr="00E37B13">
              <w:rPr>
                <w:rFonts w:ascii="Arial" w:eastAsia="Times New Roman" w:hAnsi="Arial" w:cs="Arial"/>
                <w:u w:val="single"/>
              </w:rPr>
              <w:t>Address:</w:t>
            </w:r>
            <w:r w:rsidRPr="00E37B13">
              <w:rPr>
                <w:rFonts w:ascii="Arial" w:eastAsia="Times New Roman" w:hAnsi="Arial" w:cs="Arial"/>
                <w:u w:val="single"/>
              </w:rPr>
              <w:tab/>
            </w:r>
            <w:r w:rsidRPr="00E37B13">
              <w:rPr>
                <w:rFonts w:ascii="Arial" w:eastAsia="Times New Roman" w:hAnsi="Arial" w:cs="Arial"/>
                <w:u w:val="single"/>
              </w:rPr>
              <w:tab/>
              <w:t xml:space="preserve">               </w:t>
            </w:r>
            <w:r w:rsidR="003E1643">
              <w:rPr>
                <w:rFonts w:ascii="Arial" w:eastAsia="Times New Roman" w:hAnsi="Arial" w:cs="Arial"/>
                <w:u w:val="single"/>
              </w:rPr>
              <w:t xml:space="preserve">         </w:t>
            </w:r>
            <w:r w:rsidRPr="00E37B13">
              <w:rPr>
                <w:rFonts w:ascii="Arial" w:eastAsia="Times New Roman" w:hAnsi="Arial" w:cs="Arial"/>
                <w:u w:val="single"/>
              </w:rPr>
              <w:tab/>
            </w:r>
            <w:r w:rsidR="003E1643">
              <w:rPr>
                <w:rFonts w:ascii="Arial" w:eastAsia="Times New Roman" w:hAnsi="Arial" w:cs="Arial"/>
                <w:u w:val="single"/>
              </w:rPr>
              <w:t xml:space="preserve"> </w:t>
            </w:r>
            <w:r w:rsidRPr="00E37B13">
              <w:rPr>
                <w:rFonts w:ascii="Arial" w:eastAsia="Times New Roman" w:hAnsi="Arial" w:cs="Arial"/>
                <w:u w:val="single"/>
              </w:rPr>
              <w:t xml:space="preserve">             </w:t>
            </w:r>
            <w:r w:rsidRPr="00E37B13">
              <w:rPr>
                <w:rFonts w:ascii="Arial" w:eastAsia="Times New Roman" w:hAnsi="Arial" w:cs="Arial"/>
                <w:u w:val="single"/>
              </w:rPr>
              <w:tab/>
              <w:t xml:space="preserve"> </w:t>
            </w:r>
            <w:r w:rsidRPr="00E37B13">
              <w:rPr>
                <w:rFonts w:ascii="Arial" w:eastAsia="Times New Roman" w:hAnsi="Arial" w:cs="Arial"/>
                <w:u w:val="single"/>
              </w:rPr>
              <w:tab/>
            </w:r>
            <w:r w:rsidRPr="00E37B13">
              <w:rPr>
                <w:rFonts w:ascii="Arial" w:eastAsia="Times New Roman" w:hAnsi="Arial" w:cs="Arial"/>
                <w:u w:val="single"/>
              </w:rPr>
              <w:tab/>
            </w:r>
            <w:r w:rsidR="003E1643">
              <w:rPr>
                <w:rFonts w:ascii="Arial" w:eastAsia="Times New Roman" w:hAnsi="Arial" w:cs="Arial"/>
                <w:u w:val="single"/>
              </w:rPr>
              <w:t xml:space="preserve">                       </w:t>
            </w:r>
            <w:r w:rsidRPr="00E37B13">
              <w:rPr>
                <w:rFonts w:ascii="Arial" w:eastAsia="Times New Roman" w:hAnsi="Arial" w:cs="Arial"/>
                <w:u w:val="single"/>
              </w:rPr>
              <w:tab/>
            </w:r>
            <w:r w:rsidRPr="00E37B13">
              <w:rPr>
                <w:rFonts w:ascii="Arial" w:eastAsia="Times New Roman" w:hAnsi="Arial" w:cs="Arial"/>
                <w:u w:val="single"/>
              </w:rPr>
              <w:tab/>
            </w:r>
          </w:p>
          <w:p w14:paraId="59BA63DE" w14:textId="77777777" w:rsidR="004A2197" w:rsidRPr="00E37B13" w:rsidRDefault="004A2197" w:rsidP="004A2197">
            <w:pPr>
              <w:spacing w:after="0" w:line="240" w:lineRule="auto"/>
              <w:rPr>
                <w:rFonts w:ascii="Arial" w:eastAsia="Times New Roman" w:hAnsi="Arial" w:cs="Arial"/>
                <w:u w:val="single"/>
              </w:rPr>
            </w:pPr>
          </w:p>
          <w:p w14:paraId="5E9617E2" w14:textId="77777777" w:rsidR="009B3585" w:rsidRPr="00E37B13" w:rsidRDefault="009B3585" w:rsidP="004A2197">
            <w:pPr>
              <w:spacing w:before="120" w:after="0" w:line="360" w:lineRule="auto"/>
              <w:rPr>
                <w:rFonts w:ascii="Arial" w:eastAsia="Times New Roman" w:hAnsi="Arial" w:cs="Arial"/>
              </w:rPr>
            </w:pPr>
          </w:p>
        </w:tc>
        <w:tc>
          <w:tcPr>
            <w:tcW w:w="2592" w:type="pct"/>
            <w:hideMark/>
          </w:tcPr>
          <w:p w14:paraId="3F1F29F2" w14:textId="5E5EC11C" w:rsidR="004C61D6" w:rsidRPr="00E37B13" w:rsidRDefault="009B3585" w:rsidP="004C61D6">
            <w:pPr>
              <w:spacing w:before="120" w:after="0" w:line="360" w:lineRule="auto"/>
              <w:rPr>
                <w:rFonts w:ascii="Arial" w:eastAsia="Times New Roman" w:hAnsi="Arial" w:cs="Arial"/>
                <w:u w:val="single"/>
              </w:rPr>
            </w:pPr>
            <w:r w:rsidRPr="00E37B13">
              <w:rPr>
                <w:rFonts w:ascii="Arial" w:eastAsia="Times New Roman" w:hAnsi="Arial" w:cs="Arial"/>
                <w:u w:val="single"/>
              </w:rPr>
              <w:t>Name:</w:t>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Pr="00E37B13">
              <w:rPr>
                <w:rFonts w:ascii="Arial" w:eastAsia="Times New Roman" w:hAnsi="Arial" w:cs="Arial"/>
                <w:u w:val="single"/>
              </w:rPr>
              <w:t xml:space="preserve">   </w:t>
            </w:r>
            <w:r w:rsidR="00E37B13">
              <w:rPr>
                <w:rFonts w:ascii="Arial" w:eastAsia="Times New Roman" w:hAnsi="Arial" w:cs="Arial"/>
                <w:u w:val="single"/>
              </w:rPr>
              <w:t xml:space="preserve">        </w:t>
            </w:r>
            <w:r w:rsidR="004A2197" w:rsidRPr="00E37B13">
              <w:rPr>
                <w:rFonts w:ascii="Arial" w:eastAsia="Times New Roman" w:hAnsi="Arial" w:cs="Arial"/>
                <w:u w:val="single"/>
              </w:rPr>
              <w:tab/>
            </w:r>
            <w:r w:rsidR="00A21E7A" w:rsidRPr="00E37B13">
              <w:rPr>
                <w:rFonts w:ascii="Arial" w:eastAsia="Times New Roman" w:hAnsi="Arial" w:cs="Arial"/>
                <w:u w:val="single"/>
              </w:rPr>
              <w:t xml:space="preserve">             </w:t>
            </w:r>
            <w:proofErr w:type="gramStart"/>
            <w:r w:rsidR="00A21E7A" w:rsidRPr="00E37B13">
              <w:rPr>
                <w:rFonts w:ascii="Arial" w:eastAsia="Times New Roman" w:hAnsi="Arial" w:cs="Arial"/>
                <w:u w:val="single"/>
              </w:rPr>
              <w:t xml:space="preserve"> </w:t>
            </w:r>
            <w:r w:rsidR="00C561A1" w:rsidRPr="00E37B13">
              <w:rPr>
                <w:rFonts w:ascii="Arial" w:eastAsia="Times New Roman" w:hAnsi="Arial" w:cs="Arial"/>
                <w:u w:val="single"/>
              </w:rPr>
              <w:t xml:space="preserve">  (</w:t>
            </w:r>
            <w:proofErr w:type="gramEnd"/>
            <w:r w:rsidR="00A21E7A" w:rsidRPr="00E37B13">
              <w:rPr>
                <w:rFonts w:ascii="Arial" w:eastAsia="Times New Roman" w:hAnsi="Arial" w:cs="Arial"/>
                <w:u w:val="single"/>
              </w:rPr>
              <w:t>“</w:t>
            </w:r>
            <w:r w:rsidR="004A2197" w:rsidRPr="00E37B13">
              <w:rPr>
                <w:rFonts w:ascii="Arial" w:eastAsia="Times New Roman" w:hAnsi="Arial" w:cs="Arial"/>
                <w:u w:val="single"/>
              </w:rPr>
              <w:t>Guardian”)</w:t>
            </w:r>
          </w:p>
          <w:p w14:paraId="2998F185" w14:textId="77777777" w:rsidR="004C61D6" w:rsidRPr="00E37B13" w:rsidRDefault="009B3585" w:rsidP="00E37B13">
            <w:pPr>
              <w:spacing w:after="0" w:line="360" w:lineRule="auto"/>
              <w:rPr>
                <w:rFonts w:ascii="Arial" w:eastAsia="Times New Roman" w:hAnsi="Arial" w:cs="Arial"/>
              </w:rPr>
            </w:pPr>
            <w:r w:rsidRPr="00E37B13">
              <w:rPr>
                <w:rFonts w:ascii="Arial" w:eastAsia="Times New Roman" w:hAnsi="Arial" w:cs="Arial"/>
                <w:u w:val="single"/>
              </w:rPr>
              <w:t>Address:</w:t>
            </w:r>
            <w:r w:rsidR="00D15BE1" w:rsidRPr="00E37B13">
              <w:rPr>
                <w:rFonts w:ascii="Arial" w:eastAsia="Times New Roman" w:hAnsi="Arial" w:cs="Arial"/>
                <w:u w:val="single"/>
              </w:rPr>
              <w:t xml:space="preserve"> (</w:t>
            </w:r>
            <w:r w:rsidR="00D15BE1" w:rsidRPr="00E37B13">
              <w:rPr>
                <w:rFonts w:ascii="Arial" w:eastAsia="Times New Roman" w:hAnsi="Arial" w:cs="Arial"/>
                <w:sz w:val="16"/>
                <w:u w:val="single"/>
              </w:rPr>
              <w:t>if different than Participant’s</w:t>
            </w:r>
            <w:r w:rsidR="00D15BE1" w:rsidRPr="00E37B13">
              <w:rPr>
                <w:rFonts w:ascii="Arial" w:eastAsia="Times New Roman" w:hAnsi="Arial" w:cs="Arial"/>
                <w:u w:val="single"/>
              </w:rPr>
              <w:t>)</w:t>
            </w:r>
            <w:r w:rsidRPr="00E37B13">
              <w:rPr>
                <w:rFonts w:ascii="Arial" w:eastAsia="Times New Roman" w:hAnsi="Arial" w:cs="Arial"/>
                <w:u w:val="single"/>
              </w:rPr>
              <w:tab/>
            </w:r>
            <w:r w:rsidRPr="00E37B13">
              <w:rPr>
                <w:rFonts w:ascii="Arial" w:eastAsia="Times New Roman" w:hAnsi="Arial" w:cs="Arial"/>
                <w:u w:val="single"/>
              </w:rPr>
              <w:tab/>
            </w:r>
            <w:r w:rsidR="00D15BE1"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p>
          <w:p w14:paraId="6B765587" w14:textId="77777777" w:rsidR="009B3585" w:rsidRPr="00E37B13" w:rsidRDefault="009B3585" w:rsidP="004C61D6">
            <w:pPr>
              <w:spacing w:after="0" w:line="240" w:lineRule="auto"/>
              <w:rPr>
                <w:rFonts w:ascii="Arial" w:eastAsia="Times New Roman" w:hAnsi="Arial" w:cs="Arial"/>
                <w:u w:val="single"/>
              </w:rPr>
            </w:pPr>
          </w:p>
          <w:p w14:paraId="35BC108F" w14:textId="77777777" w:rsidR="009B3585" w:rsidRPr="00E37B13" w:rsidRDefault="00E37B13" w:rsidP="004C61D6">
            <w:pPr>
              <w:spacing w:after="0" w:line="240" w:lineRule="auto"/>
              <w:rPr>
                <w:rFonts w:ascii="Arial" w:eastAsia="Times New Roman" w:hAnsi="Arial" w:cs="Arial"/>
                <w:u w:val="single"/>
              </w:rPr>
            </w:pPr>
            <w:r>
              <w:rPr>
                <w:rFonts w:ascii="Arial" w:eastAsia="Times New Roman" w:hAnsi="Arial" w:cs="Arial"/>
                <w:u w:val="single"/>
              </w:rPr>
              <w:t>Phone Number:</w:t>
            </w:r>
            <w:r>
              <w:rPr>
                <w:rFonts w:ascii="Arial" w:eastAsia="Times New Roman" w:hAnsi="Arial" w:cs="Arial"/>
                <w:u w:val="single"/>
              </w:rPr>
              <w:tab/>
            </w:r>
            <w:r>
              <w:rPr>
                <w:rFonts w:ascii="Arial" w:eastAsia="Times New Roman" w:hAnsi="Arial" w:cs="Arial"/>
                <w:u w:val="single"/>
              </w:rPr>
              <w:tab/>
            </w:r>
            <w:r w:rsidR="009B3585" w:rsidRPr="00E37B13">
              <w:rPr>
                <w:rFonts w:ascii="Arial" w:eastAsia="Times New Roman" w:hAnsi="Arial" w:cs="Arial"/>
                <w:u w:val="single"/>
              </w:rPr>
              <w:tab/>
            </w:r>
            <w:r w:rsidR="009B3585" w:rsidRPr="00E37B13">
              <w:rPr>
                <w:rFonts w:ascii="Arial" w:eastAsia="Times New Roman" w:hAnsi="Arial" w:cs="Arial"/>
                <w:u w:val="single"/>
              </w:rPr>
              <w:tab/>
            </w:r>
            <w:r w:rsidR="009B3585" w:rsidRPr="00E37B13">
              <w:rPr>
                <w:rFonts w:ascii="Arial" w:eastAsia="Times New Roman" w:hAnsi="Arial" w:cs="Arial"/>
                <w:u w:val="single"/>
              </w:rPr>
              <w:tab/>
            </w:r>
          </w:p>
        </w:tc>
      </w:tr>
    </w:tbl>
    <w:p w14:paraId="027C9645" w14:textId="77777777" w:rsidR="00CE5895" w:rsidRPr="00E37B13" w:rsidRDefault="00CE5895" w:rsidP="004C61D6">
      <w:pPr>
        <w:spacing w:after="0" w:line="360" w:lineRule="auto"/>
        <w:rPr>
          <w:rFonts w:ascii="Arial" w:eastAsia="Times New Roman" w:hAnsi="Arial" w:cs="Arial"/>
          <w:u w:val="single"/>
        </w:rPr>
      </w:pPr>
      <w:r w:rsidRPr="00E37B13">
        <w:rPr>
          <w:rFonts w:ascii="Arial" w:eastAsia="Times New Roman" w:hAnsi="Arial" w:cs="Arial"/>
          <w:b/>
          <w:bCs/>
        </w:rPr>
        <w:t>DESCRIPTION OF ACTIVITY</w:t>
      </w:r>
      <w:r w:rsidRPr="00E37B13">
        <w:rPr>
          <w:rFonts w:ascii="Arial" w:eastAsia="Times New Roman" w:hAnsi="Arial" w:cs="Arial"/>
        </w:rPr>
        <w:t xml:space="preserve">: </w:t>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2236F2" w:rsidRPr="00E37B13">
        <w:rPr>
          <w:rFonts w:ascii="Arial" w:eastAsia="Times New Roman" w:hAnsi="Arial" w:cs="Arial"/>
          <w:u w:val="single"/>
        </w:rPr>
        <w:tab/>
      </w:r>
      <w:r w:rsidR="00023999"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4C61D6" w:rsidRPr="00E37B13">
        <w:rPr>
          <w:rFonts w:ascii="Arial" w:eastAsia="Times New Roman" w:hAnsi="Arial" w:cs="Arial"/>
          <w:u w:val="single"/>
        </w:rPr>
        <w:tab/>
      </w:r>
      <w:r w:rsidR="009B3585" w:rsidRPr="00E37B13">
        <w:rPr>
          <w:rFonts w:ascii="Arial" w:eastAsia="Times New Roman" w:hAnsi="Arial" w:cs="Arial"/>
          <w:u w:val="single"/>
        </w:rPr>
        <w:t xml:space="preserve">   </w:t>
      </w:r>
      <w:r w:rsidR="004C61D6" w:rsidRPr="00E37B13">
        <w:rPr>
          <w:rFonts w:ascii="Arial" w:eastAsia="Times New Roman" w:hAnsi="Arial" w:cs="Arial"/>
          <w:u w:val="single"/>
        </w:rPr>
        <w:tab/>
      </w:r>
      <w:r w:rsidR="009B3585" w:rsidRPr="00E37B13">
        <w:rPr>
          <w:rFonts w:ascii="Arial" w:eastAsia="Times New Roman" w:hAnsi="Arial" w:cs="Arial"/>
          <w:u w:val="single"/>
        </w:rPr>
        <w:tab/>
      </w:r>
    </w:p>
    <w:p w14:paraId="009D8B18" w14:textId="77777777" w:rsidR="00CE5895" w:rsidRPr="00E37B13" w:rsidRDefault="00023999" w:rsidP="004C61D6">
      <w:pPr>
        <w:spacing w:after="0" w:line="360" w:lineRule="auto"/>
        <w:rPr>
          <w:rFonts w:ascii="Arial" w:eastAsia="Times New Roman" w:hAnsi="Arial" w:cs="Arial"/>
          <w:u w:val="single"/>
        </w:rPr>
      </w:pP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p>
    <w:p w14:paraId="6E136409" w14:textId="351B7BB9" w:rsidR="00894178" w:rsidRPr="00E37B13" w:rsidRDefault="004A2197" w:rsidP="00BC0274">
      <w:pPr>
        <w:spacing w:after="0" w:line="240" w:lineRule="auto"/>
        <w:rPr>
          <w:rFonts w:ascii="Arial" w:eastAsia="Times New Roman" w:hAnsi="Arial" w:cs="Arial"/>
          <w:u w:val="single"/>
        </w:rPr>
      </w:pP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t xml:space="preserve">  (the “Activity”)</w:t>
      </w:r>
      <w:r w:rsidR="00E37B13" w:rsidRPr="00E37B13">
        <w:rPr>
          <w:rFonts w:ascii="Arial" w:eastAsia="Times New Roman" w:hAnsi="Arial" w:cs="Arial"/>
          <w:u w:val="single"/>
        </w:rPr>
        <w:t>.</w:t>
      </w:r>
    </w:p>
    <w:p w14:paraId="78F18F59" w14:textId="77777777" w:rsidR="00894178" w:rsidRPr="00E37B13" w:rsidRDefault="00894178" w:rsidP="00894178">
      <w:pPr>
        <w:spacing w:before="100" w:beforeAutospacing="1" w:after="100" w:afterAutospacing="1" w:line="240" w:lineRule="auto"/>
        <w:jc w:val="center"/>
        <w:rPr>
          <w:rFonts w:ascii="Arial" w:eastAsia="Times New Roman" w:hAnsi="Arial" w:cs="Arial"/>
          <w:b/>
        </w:rPr>
      </w:pPr>
      <w:r w:rsidRPr="00E37B13">
        <w:rPr>
          <w:rFonts w:ascii="Arial" w:eastAsia="Times New Roman" w:hAnsi="Arial" w:cs="Arial"/>
          <w:b/>
        </w:rPr>
        <w:t>TERMS</w:t>
      </w:r>
    </w:p>
    <w:p w14:paraId="661540B1" w14:textId="77777777" w:rsidR="00A21E7A" w:rsidRPr="00E37B13" w:rsidRDefault="00A21E7A" w:rsidP="003D6D22">
      <w:pPr>
        <w:spacing w:before="100" w:beforeAutospacing="1" w:after="100" w:afterAutospacing="1" w:line="240" w:lineRule="auto"/>
        <w:jc w:val="both"/>
        <w:rPr>
          <w:rFonts w:ascii="Arial" w:eastAsia="Times New Roman" w:hAnsi="Arial" w:cs="Arial"/>
          <w:b/>
        </w:rPr>
      </w:pPr>
      <w:r w:rsidRPr="00E37B13">
        <w:rPr>
          <w:rFonts w:ascii="Arial" w:eastAsia="Times New Roman" w:hAnsi="Arial" w:cs="Arial"/>
          <w:bCs/>
        </w:rPr>
        <w:t>This Activity Participation Agreement (the “Agreement”) is entered into as of the last signature date below, by and between Utah Valley University, a body politic and corporate of the State of Utah (“UVU”), and Guardian.</w:t>
      </w:r>
    </w:p>
    <w:p w14:paraId="585FADC7" w14:textId="77777777" w:rsidR="00E656D0" w:rsidRPr="00E37B13" w:rsidRDefault="00894178" w:rsidP="003D6D22">
      <w:pPr>
        <w:spacing w:before="100" w:beforeAutospacing="1" w:after="100" w:afterAutospacing="1" w:line="240" w:lineRule="auto"/>
        <w:jc w:val="both"/>
        <w:rPr>
          <w:rFonts w:ascii="Arial" w:eastAsia="Times New Roman" w:hAnsi="Arial" w:cs="Arial"/>
        </w:rPr>
      </w:pPr>
      <w:r w:rsidRPr="00E37B13">
        <w:rPr>
          <w:rFonts w:ascii="Arial" w:eastAsia="Times New Roman" w:hAnsi="Arial" w:cs="Arial"/>
          <w:b/>
        </w:rPr>
        <w:t>Guardian acknowledges that this Agreement contains, among other provisions, the following contractual terms: an assumption of risk, a covenant not to sue, a release of the</w:t>
      </w:r>
      <w:r w:rsidR="00BA7D2E" w:rsidRPr="00E37B13">
        <w:rPr>
          <w:rFonts w:ascii="Arial" w:eastAsia="Times New Roman" w:hAnsi="Arial" w:cs="Arial"/>
          <w:b/>
        </w:rPr>
        <w:t xml:space="preserve"> Guardian</w:t>
      </w:r>
      <w:r w:rsidRPr="00E37B13">
        <w:rPr>
          <w:rFonts w:ascii="Arial" w:eastAsia="Times New Roman" w:hAnsi="Arial" w:cs="Arial"/>
          <w:b/>
        </w:rPr>
        <w:t xml:space="preserve"> </w:t>
      </w:r>
      <w:r w:rsidR="00BA7D2E" w:rsidRPr="00E37B13">
        <w:rPr>
          <w:rFonts w:ascii="Arial" w:eastAsia="Times New Roman" w:hAnsi="Arial" w:cs="Arial"/>
          <w:b/>
        </w:rPr>
        <w:t>and Minor’s c</w:t>
      </w:r>
      <w:r w:rsidRPr="00E37B13">
        <w:rPr>
          <w:rFonts w:ascii="Arial" w:eastAsia="Times New Roman" w:hAnsi="Arial" w:cs="Arial"/>
          <w:b/>
        </w:rPr>
        <w:t xml:space="preserve">laims, and </w:t>
      </w:r>
      <w:r w:rsidR="00BA7D2E" w:rsidRPr="00E37B13">
        <w:rPr>
          <w:rFonts w:ascii="Arial" w:eastAsia="Times New Roman" w:hAnsi="Arial" w:cs="Arial"/>
          <w:b/>
        </w:rPr>
        <w:t>in</w:t>
      </w:r>
      <w:r w:rsidRPr="00E37B13">
        <w:rPr>
          <w:rFonts w:ascii="Arial" w:eastAsia="Times New Roman" w:hAnsi="Arial" w:cs="Arial"/>
          <w:b/>
        </w:rPr>
        <w:t>demnification</w:t>
      </w:r>
      <w:r w:rsidR="00BA7D2E" w:rsidRPr="00E37B13">
        <w:rPr>
          <w:rFonts w:ascii="Arial" w:eastAsia="Times New Roman" w:hAnsi="Arial" w:cs="Arial"/>
          <w:b/>
        </w:rPr>
        <w:t xml:space="preserve"> obligations</w:t>
      </w:r>
      <w:r w:rsidRPr="00E37B13">
        <w:rPr>
          <w:rFonts w:ascii="Arial" w:eastAsia="Times New Roman" w:hAnsi="Arial" w:cs="Arial"/>
          <w:b/>
        </w:rPr>
        <w:t>.</w:t>
      </w:r>
      <w:r w:rsidRPr="00E37B13">
        <w:rPr>
          <w:rFonts w:ascii="Arial" w:eastAsia="Times New Roman" w:hAnsi="Arial" w:cs="Arial"/>
        </w:rPr>
        <w:t xml:space="preserve"> </w:t>
      </w:r>
      <w:r w:rsidR="002236F2" w:rsidRPr="00E37B13">
        <w:rPr>
          <w:rFonts w:ascii="Arial" w:eastAsia="Times New Roman" w:hAnsi="Arial" w:cs="Arial"/>
        </w:rPr>
        <w:t xml:space="preserve">Guardian </w:t>
      </w:r>
      <w:r w:rsidR="00F71B2F" w:rsidRPr="00E37B13">
        <w:rPr>
          <w:rFonts w:ascii="Arial" w:eastAsia="Times New Roman" w:hAnsi="Arial" w:cs="Arial"/>
        </w:rPr>
        <w:t>represents that</w:t>
      </w:r>
      <w:r w:rsidR="002236F2" w:rsidRPr="00E37B13">
        <w:rPr>
          <w:rFonts w:ascii="Arial" w:eastAsia="Times New Roman" w:hAnsi="Arial" w:cs="Arial"/>
        </w:rPr>
        <w:t xml:space="preserve"> P</w:t>
      </w:r>
      <w:r w:rsidR="00CE5895" w:rsidRPr="00E37B13">
        <w:rPr>
          <w:rFonts w:ascii="Arial" w:eastAsia="Times New Roman" w:hAnsi="Arial" w:cs="Arial"/>
        </w:rPr>
        <w:t>articipant</w:t>
      </w:r>
      <w:r w:rsidR="002236F2" w:rsidRPr="00E37B13">
        <w:rPr>
          <w:rFonts w:ascii="Arial" w:eastAsia="Times New Roman" w:hAnsi="Arial" w:cs="Arial"/>
        </w:rPr>
        <w:t xml:space="preserve"> is under 18 </w:t>
      </w:r>
      <w:r w:rsidR="00CE5895" w:rsidRPr="00E37B13">
        <w:rPr>
          <w:rFonts w:ascii="Arial" w:eastAsia="Times New Roman" w:hAnsi="Arial" w:cs="Arial"/>
        </w:rPr>
        <w:t xml:space="preserve">years of age and </w:t>
      </w:r>
      <w:r w:rsidR="00A21E7A" w:rsidRPr="00E37B13">
        <w:rPr>
          <w:rFonts w:ascii="Arial" w:eastAsia="Times New Roman" w:hAnsi="Arial" w:cs="Arial"/>
        </w:rPr>
        <w:t xml:space="preserve">that </w:t>
      </w:r>
      <w:r w:rsidR="00F71B2F" w:rsidRPr="00E37B13">
        <w:rPr>
          <w:rFonts w:ascii="Arial" w:eastAsia="Times New Roman" w:hAnsi="Arial" w:cs="Arial"/>
        </w:rPr>
        <w:t>Guardian is</w:t>
      </w:r>
      <w:r w:rsidR="002236F2" w:rsidRPr="00E37B13">
        <w:rPr>
          <w:rFonts w:ascii="Arial" w:eastAsia="Times New Roman" w:hAnsi="Arial" w:cs="Arial"/>
        </w:rPr>
        <w:t xml:space="preserve"> fully competent</w:t>
      </w:r>
      <w:r w:rsidR="00844852" w:rsidRPr="00E37B13">
        <w:rPr>
          <w:rFonts w:ascii="Arial" w:eastAsia="Times New Roman" w:hAnsi="Arial" w:cs="Arial"/>
        </w:rPr>
        <w:t xml:space="preserve"> and authorized</w:t>
      </w:r>
      <w:r w:rsidR="002236F2" w:rsidRPr="00E37B13">
        <w:rPr>
          <w:rFonts w:ascii="Arial" w:eastAsia="Times New Roman" w:hAnsi="Arial" w:cs="Arial"/>
        </w:rPr>
        <w:t xml:space="preserve"> to sign this Agreement</w:t>
      </w:r>
      <w:r w:rsidR="00844852" w:rsidRPr="00E37B13">
        <w:rPr>
          <w:rFonts w:ascii="Arial" w:eastAsia="Times New Roman" w:hAnsi="Arial" w:cs="Arial"/>
        </w:rPr>
        <w:t xml:space="preserve"> on Participant</w:t>
      </w:r>
      <w:r w:rsidR="004A4407">
        <w:rPr>
          <w:rFonts w:ascii="Arial" w:eastAsia="Times New Roman" w:hAnsi="Arial" w:cs="Arial"/>
        </w:rPr>
        <w:t>’</w:t>
      </w:r>
      <w:r w:rsidR="00844852" w:rsidRPr="00E37B13">
        <w:rPr>
          <w:rFonts w:ascii="Arial" w:eastAsia="Times New Roman" w:hAnsi="Arial" w:cs="Arial"/>
        </w:rPr>
        <w:t>s behalf</w:t>
      </w:r>
      <w:r w:rsidR="00A21E7A" w:rsidRPr="00E37B13">
        <w:rPr>
          <w:rFonts w:ascii="Arial" w:eastAsia="Times New Roman" w:hAnsi="Arial" w:cs="Arial"/>
        </w:rPr>
        <w:t xml:space="preserve">. </w:t>
      </w:r>
      <w:r w:rsidR="00F71B2F" w:rsidRPr="00E37B13">
        <w:rPr>
          <w:rFonts w:ascii="Arial" w:eastAsia="Times New Roman" w:hAnsi="Arial" w:cs="Arial"/>
        </w:rPr>
        <w:t>Guardian gives</w:t>
      </w:r>
      <w:r w:rsidR="002236F2" w:rsidRPr="00E37B13">
        <w:rPr>
          <w:rFonts w:ascii="Arial" w:eastAsia="Times New Roman" w:hAnsi="Arial" w:cs="Arial"/>
        </w:rPr>
        <w:t xml:space="preserve"> permission for Participant to </w:t>
      </w:r>
      <w:r w:rsidR="00E656D0" w:rsidRPr="00E37B13">
        <w:rPr>
          <w:rFonts w:ascii="Arial" w:eastAsia="Times New Roman" w:hAnsi="Arial" w:cs="Arial"/>
        </w:rPr>
        <w:t>engage</w:t>
      </w:r>
      <w:r w:rsidR="002236F2" w:rsidRPr="00E37B13">
        <w:rPr>
          <w:rFonts w:ascii="Arial" w:eastAsia="Times New Roman" w:hAnsi="Arial" w:cs="Arial"/>
        </w:rPr>
        <w:t xml:space="preserve"> in the </w:t>
      </w:r>
      <w:r w:rsidR="00CE5895" w:rsidRPr="00E37B13">
        <w:rPr>
          <w:rFonts w:ascii="Arial" w:eastAsia="Times New Roman" w:hAnsi="Arial" w:cs="Arial"/>
        </w:rPr>
        <w:t>Activity</w:t>
      </w:r>
      <w:r w:rsidR="004A2197" w:rsidRPr="00E37B13">
        <w:rPr>
          <w:rFonts w:ascii="Arial" w:eastAsia="Times New Roman" w:hAnsi="Arial" w:cs="Arial"/>
        </w:rPr>
        <w:t xml:space="preserve">. </w:t>
      </w:r>
      <w:r w:rsidR="00E656D0" w:rsidRPr="00E37B13">
        <w:rPr>
          <w:rFonts w:ascii="Arial" w:eastAsia="Times New Roman" w:hAnsi="Arial" w:cs="Arial"/>
          <w:lang w:bidi="en-US"/>
        </w:rPr>
        <w:t xml:space="preserve">In consideration for </w:t>
      </w:r>
      <w:r w:rsidR="00C50A6D" w:rsidRPr="00E37B13">
        <w:rPr>
          <w:rFonts w:ascii="Arial" w:eastAsia="Times New Roman" w:hAnsi="Arial" w:cs="Arial"/>
          <w:lang w:bidi="en-US"/>
        </w:rPr>
        <w:t>UVU</w:t>
      </w:r>
      <w:r w:rsidR="00E656D0" w:rsidRPr="00E37B13">
        <w:rPr>
          <w:rFonts w:ascii="Arial" w:eastAsia="Times New Roman" w:hAnsi="Arial" w:cs="Arial"/>
          <w:lang w:bidi="en-US"/>
        </w:rPr>
        <w:t xml:space="preserve"> permitting Participant to engage in the Activity, </w:t>
      </w:r>
      <w:r w:rsidR="00F71B2F" w:rsidRPr="00E37B13">
        <w:rPr>
          <w:rFonts w:ascii="Arial" w:eastAsia="Times New Roman" w:hAnsi="Arial" w:cs="Arial"/>
          <w:lang w:bidi="en-US"/>
        </w:rPr>
        <w:t>Guardian</w:t>
      </w:r>
      <w:r w:rsidR="00E656D0" w:rsidRPr="00E37B13">
        <w:rPr>
          <w:rFonts w:ascii="Arial" w:eastAsia="Times New Roman" w:hAnsi="Arial" w:cs="Arial"/>
          <w:lang w:bidi="en-US"/>
        </w:rPr>
        <w:t>, for Participant, and for their respective heirs, personal representatives</w:t>
      </w:r>
      <w:r w:rsidR="004A4407">
        <w:rPr>
          <w:rFonts w:ascii="Arial" w:eastAsia="Times New Roman" w:hAnsi="Arial" w:cs="Arial"/>
          <w:lang w:bidi="en-US"/>
        </w:rPr>
        <w:t>,</w:t>
      </w:r>
      <w:r w:rsidR="00E656D0" w:rsidRPr="00E37B13">
        <w:rPr>
          <w:rFonts w:ascii="Arial" w:eastAsia="Times New Roman" w:hAnsi="Arial" w:cs="Arial"/>
          <w:lang w:bidi="en-US"/>
        </w:rPr>
        <w:t xml:space="preserve"> and assigns, agrees as follows:</w:t>
      </w:r>
    </w:p>
    <w:p w14:paraId="699A7F36" w14:textId="77777777" w:rsidR="00CE5895" w:rsidRPr="00E37B13" w:rsidRDefault="00E37B13" w:rsidP="003D6D22">
      <w:pPr>
        <w:spacing w:before="100" w:beforeAutospacing="1" w:after="100" w:afterAutospacing="1" w:line="240" w:lineRule="auto"/>
        <w:jc w:val="both"/>
        <w:rPr>
          <w:rFonts w:ascii="Arial" w:eastAsia="Times New Roman" w:hAnsi="Arial" w:cs="Arial"/>
        </w:rPr>
      </w:pPr>
      <w:r>
        <w:rPr>
          <w:rFonts w:ascii="Arial" w:eastAsia="Times New Roman" w:hAnsi="Arial" w:cs="Arial"/>
          <w:b/>
        </w:rPr>
        <w:t xml:space="preserve">1. </w:t>
      </w:r>
      <w:r w:rsidR="00E656D0" w:rsidRPr="00E37B13">
        <w:rPr>
          <w:rFonts w:ascii="Arial" w:eastAsia="Times New Roman" w:hAnsi="Arial" w:cs="Arial"/>
          <w:b/>
        </w:rPr>
        <w:t>Assumption of Risk</w:t>
      </w:r>
      <w:r w:rsidR="00E656D0" w:rsidRPr="00E37B13">
        <w:rPr>
          <w:rFonts w:ascii="Arial" w:eastAsia="Times New Roman" w:hAnsi="Arial" w:cs="Arial"/>
        </w:rPr>
        <w:t xml:space="preserve">. </w:t>
      </w:r>
      <w:r w:rsidR="00F71B2F" w:rsidRPr="00E37B13">
        <w:rPr>
          <w:rFonts w:ascii="Arial" w:eastAsia="Times New Roman" w:hAnsi="Arial" w:cs="Arial"/>
        </w:rPr>
        <w:t xml:space="preserve">Guardian represents that </w:t>
      </w:r>
      <w:r w:rsidR="00F71B2F" w:rsidRPr="00E37B13">
        <w:rPr>
          <w:rFonts w:ascii="Arial" w:eastAsia="Times New Roman" w:hAnsi="Arial" w:cs="Arial"/>
          <w:lang w:bidi="en-US"/>
        </w:rPr>
        <w:t xml:space="preserve">Participant is qualified, in good health, and in proper physical condition to participate in the Activity. </w:t>
      </w:r>
      <w:r w:rsidR="00F71B2F" w:rsidRPr="00E37B13">
        <w:rPr>
          <w:rFonts w:ascii="Arial" w:eastAsia="Times New Roman" w:hAnsi="Arial" w:cs="Arial"/>
        </w:rPr>
        <w:t>Guardian acknowledges and understands that</w:t>
      </w:r>
      <w:r w:rsidR="00E656D0" w:rsidRPr="00E37B13">
        <w:rPr>
          <w:rFonts w:ascii="Arial" w:eastAsia="Times New Roman" w:hAnsi="Arial" w:cs="Arial"/>
        </w:rPr>
        <w:t xml:space="preserve"> the Activity</w:t>
      </w:r>
      <w:r w:rsidR="00844852" w:rsidRPr="00E37B13">
        <w:rPr>
          <w:rFonts w:ascii="Arial" w:eastAsia="Times New Roman" w:hAnsi="Arial" w:cs="Arial"/>
        </w:rPr>
        <w:t xml:space="preserve"> may include </w:t>
      </w:r>
      <w:r w:rsidR="00E656D0" w:rsidRPr="00E37B13">
        <w:rPr>
          <w:rFonts w:ascii="Arial" w:eastAsia="Times New Roman" w:hAnsi="Arial" w:cs="Arial"/>
        </w:rPr>
        <w:t>but is</w:t>
      </w:r>
      <w:r w:rsidR="00844852" w:rsidRPr="00E37B13">
        <w:rPr>
          <w:rFonts w:ascii="Arial" w:eastAsia="Times New Roman" w:hAnsi="Arial" w:cs="Arial"/>
        </w:rPr>
        <w:t xml:space="preserve"> not limited to</w:t>
      </w:r>
      <w:r w:rsidR="00E656D0" w:rsidRPr="00E37B13">
        <w:rPr>
          <w:rFonts w:ascii="Arial" w:eastAsia="Times New Roman" w:hAnsi="Arial" w:cs="Arial"/>
        </w:rPr>
        <w:t xml:space="preserve"> the following: physical activities (e.g., running, jumping, climbing)</w:t>
      </w:r>
      <w:r w:rsidR="00F71B2F" w:rsidRPr="00E37B13">
        <w:rPr>
          <w:rFonts w:ascii="Arial" w:eastAsia="Times New Roman" w:hAnsi="Arial" w:cs="Arial"/>
        </w:rPr>
        <w:t>;</w:t>
      </w:r>
      <w:r w:rsidR="00E656D0" w:rsidRPr="00E37B13">
        <w:rPr>
          <w:rFonts w:ascii="Arial" w:eastAsia="Times New Roman" w:hAnsi="Arial" w:cs="Arial"/>
        </w:rPr>
        <w:t xml:space="preserve"> physical exertion such as lifting or moving heavy objects; spending extended periods of time outdoors being exposed to the elements (sun, wind, rain); </w:t>
      </w:r>
      <w:r w:rsidR="00F71B2F" w:rsidRPr="00E37B13">
        <w:rPr>
          <w:rFonts w:ascii="Arial" w:eastAsia="Times New Roman" w:hAnsi="Arial" w:cs="Arial"/>
        </w:rPr>
        <w:t xml:space="preserve">travel to and from the Activity; </w:t>
      </w:r>
      <w:r w:rsidR="00E656D0" w:rsidRPr="00E37B13">
        <w:rPr>
          <w:rFonts w:ascii="Arial" w:eastAsia="Times New Roman" w:hAnsi="Arial" w:cs="Arial"/>
        </w:rPr>
        <w:t xml:space="preserve">and consumption of food and/or beverage. </w:t>
      </w:r>
      <w:r w:rsidR="00F71B2F" w:rsidRPr="00E37B13">
        <w:rPr>
          <w:rFonts w:ascii="Arial" w:eastAsia="Times New Roman" w:hAnsi="Arial" w:cs="Arial"/>
        </w:rPr>
        <w:t xml:space="preserve">Guardian acknowledges and understands </w:t>
      </w:r>
      <w:r w:rsidR="00E656D0" w:rsidRPr="00E37B13">
        <w:rPr>
          <w:rFonts w:ascii="Arial" w:eastAsia="Times New Roman" w:hAnsi="Arial" w:cs="Arial"/>
        </w:rPr>
        <w:t>that Participant may be exposed to certain risks that are inherent in participation in the Activity</w:t>
      </w:r>
      <w:r w:rsidR="00844852" w:rsidRPr="00E37B13">
        <w:rPr>
          <w:rFonts w:ascii="Arial" w:eastAsia="Times New Roman" w:hAnsi="Arial" w:cs="Arial"/>
        </w:rPr>
        <w:t xml:space="preserve">. These risks may include but are not limited to </w:t>
      </w:r>
      <w:r w:rsidR="00E656D0" w:rsidRPr="00E37B13">
        <w:rPr>
          <w:rFonts w:ascii="Arial" w:eastAsia="Times New Roman" w:hAnsi="Arial" w:cs="Arial"/>
        </w:rPr>
        <w:t>such things as</w:t>
      </w:r>
      <w:r w:rsidR="00844852" w:rsidRPr="00E37B13">
        <w:rPr>
          <w:rFonts w:ascii="Arial" w:eastAsia="Times New Roman" w:hAnsi="Arial" w:cs="Arial"/>
        </w:rPr>
        <w:t xml:space="preserve"> incidents related to the above-</w:t>
      </w:r>
      <w:r w:rsidR="00E656D0" w:rsidRPr="00E37B13">
        <w:rPr>
          <w:rFonts w:ascii="Arial" w:eastAsia="Times New Roman" w:hAnsi="Arial" w:cs="Arial"/>
        </w:rPr>
        <w:t>mentioned activities, including sprains, broken bones, cuts, bruises, entrapment, temporary or permanent disabilit</w:t>
      </w:r>
      <w:r w:rsidR="00844852" w:rsidRPr="00E37B13">
        <w:rPr>
          <w:rFonts w:ascii="Arial" w:eastAsia="Times New Roman" w:hAnsi="Arial" w:cs="Arial"/>
        </w:rPr>
        <w:t xml:space="preserve">y, </w:t>
      </w:r>
      <w:r w:rsidR="00E656D0" w:rsidRPr="00E37B13">
        <w:rPr>
          <w:rFonts w:ascii="Arial" w:eastAsia="Times New Roman" w:hAnsi="Arial" w:cs="Arial"/>
        </w:rPr>
        <w:t xml:space="preserve">illness, personal injury, and/or death; adverse weather conditions; exposure to theft and other criminal activity; allergic reactions to food and drink items; other physical, mental, and emotional injury; other risks and dangers, whether known or unknown nor reasonably foreseeable. </w:t>
      </w:r>
      <w:r w:rsidR="00F71B2F" w:rsidRPr="00E37B13">
        <w:rPr>
          <w:rFonts w:ascii="Arial" w:eastAsia="Times New Roman" w:hAnsi="Arial" w:cs="Arial"/>
          <w:lang w:bidi="en-US"/>
        </w:rPr>
        <w:t>Guardian, on behalf of Participant, knowingly and voluntarily, accepts, and assumes</w:t>
      </w:r>
      <w:r w:rsidR="00844852" w:rsidRPr="00E37B13">
        <w:rPr>
          <w:rFonts w:ascii="Arial" w:eastAsia="Times New Roman" w:hAnsi="Arial" w:cs="Arial"/>
          <w:lang w:bidi="en-US"/>
        </w:rPr>
        <w:t xml:space="preserve"> responsibility for </w:t>
      </w:r>
      <w:r w:rsidR="00F71B2F" w:rsidRPr="00E37B13">
        <w:rPr>
          <w:rFonts w:ascii="Arial" w:eastAsia="Times New Roman" w:hAnsi="Arial" w:cs="Arial"/>
          <w:lang w:bidi="en-US"/>
        </w:rPr>
        <w:t>each of these risks and dangers, and all other risks and dangers that could arise out of, or occur during, Participant’s engagement in the Activity.</w:t>
      </w:r>
    </w:p>
    <w:p w14:paraId="670F253D" w14:textId="48B72013" w:rsidR="00F71B2F" w:rsidRPr="00E37B13" w:rsidRDefault="00E37B13" w:rsidP="003D6D22">
      <w:pPr>
        <w:spacing w:before="100" w:beforeAutospacing="1" w:after="100" w:afterAutospacing="1" w:line="240" w:lineRule="auto"/>
        <w:jc w:val="both"/>
        <w:rPr>
          <w:rFonts w:ascii="Arial" w:eastAsia="Times New Roman" w:hAnsi="Arial" w:cs="Arial"/>
        </w:rPr>
      </w:pPr>
      <w:r>
        <w:rPr>
          <w:rFonts w:ascii="Arial" w:eastAsia="Times New Roman" w:hAnsi="Arial" w:cs="Arial"/>
          <w:b/>
        </w:rPr>
        <w:t xml:space="preserve">2. </w:t>
      </w:r>
      <w:r w:rsidR="00F71B2F" w:rsidRPr="00E37B13">
        <w:rPr>
          <w:rFonts w:ascii="Arial" w:eastAsia="Times New Roman" w:hAnsi="Arial" w:cs="Arial"/>
          <w:b/>
        </w:rPr>
        <w:t>Covenant Not to Sue</w:t>
      </w:r>
      <w:r w:rsidR="00F71B2F" w:rsidRPr="00E37B13">
        <w:rPr>
          <w:rFonts w:ascii="Arial" w:eastAsia="Times New Roman" w:hAnsi="Arial" w:cs="Arial"/>
        </w:rPr>
        <w:t xml:space="preserve">: </w:t>
      </w:r>
      <w:r w:rsidR="00482A67" w:rsidRPr="00E37B13">
        <w:rPr>
          <w:rFonts w:ascii="Arial" w:eastAsia="Times New Roman" w:hAnsi="Arial" w:cs="Arial"/>
        </w:rPr>
        <w:t>Guardian</w:t>
      </w:r>
      <w:r w:rsidR="00F71B2F" w:rsidRPr="00E37B13">
        <w:rPr>
          <w:rFonts w:ascii="Arial" w:eastAsia="Times New Roman" w:hAnsi="Arial" w:cs="Arial"/>
        </w:rPr>
        <w:t xml:space="preserve"> </w:t>
      </w:r>
      <w:r w:rsidR="00482A67" w:rsidRPr="00E37B13">
        <w:rPr>
          <w:rFonts w:ascii="Arial" w:eastAsia="Times New Roman" w:hAnsi="Arial" w:cs="Arial"/>
        </w:rPr>
        <w:t xml:space="preserve">for him/herself, and on behalf of Participant, </w:t>
      </w:r>
      <w:r w:rsidR="009045A3" w:rsidRPr="00E37B13">
        <w:rPr>
          <w:rFonts w:ascii="Arial" w:eastAsia="Times New Roman" w:hAnsi="Arial" w:cs="Arial"/>
        </w:rPr>
        <w:t xml:space="preserve">agrees that </w:t>
      </w:r>
      <w:r w:rsidR="004A4407">
        <w:rPr>
          <w:rFonts w:ascii="Arial" w:eastAsia="Times New Roman" w:hAnsi="Arial" w:cs="Arial"/>
        </w:rPr>
        <w:t xml:space="preserve">Guardian </w:t>
      </w:r>
      <w:r w:rsidR="009045A3" w:rsidRPr="00E37B13">
        <w:rPr>
          <w:rFonts w:ascii="Arial" w:eastAsia="Times New Roman" w:hAnsi="Arial" w:cs="Arial"/>
        </w:rPr>
        <w:t xml:space="preserve">will not commence any legal action or lawsuit or otherwise assert any legal claim against </w:t>
      </w:r>
      <w:r w:rsidR="00A21E7A" w:rsidRPr="00E37B13">
        <w:rPr>
          <w:rFonts w:ascii="Arial" w:eastAsia="Times New Roman" w:hAnsi="Arial" w:cs="Arial"/>
          <w:bCs/>
        </w:rPr>
        <w:t>UVU</w:t>
      </w:r>
      <w:r w:rsidR="00A21E7A" w:rsidRPr="00E37B13">
        <w:rPr>
          <w:rFonts w:ascii="Arial" w:eastAsia="Times New Roman" w:hAnsi="Arial" w:cs="Arial"/>
        </w:rPr>
        <w:t xml:space="preserve"> </w:t>
      </w:r>
      <w:r w:rsidR="009045A3" w:rsidRPr="00E37B13">
        <w:rPr>
          <w:rFonts w:ascii="Arial" w:eastAsia="Times New Roman" w:hAnsi="Arial" w:cs="Arial"/>
        </w:rPr>
        <w:t>and its officers, directors, employees, and agents seeking relief for any claim</w:t>
      </w:r>
      <w:r w:rsidR="00A21E7A" w:rsidRPr="00E37B13">
        <w:rPr>
          <w:rFonts w:ascii="Arial" w:eastAsia="Times New Roman" w:hAnsi="Arial" w:cs="Arial"/>
        </w:rPr>
        <w:t xml:space="preserve">, </w:t>
      </w:r>
      <w:r w:rsidR="00C561A1" w:rsidRPr="00E37B13">
        <w:rPr>
          <w:rFonts w:ascii="Arial" w:eastAsia="Times New Roman" w:hAnsi="Arial" w:cs="Arial"/>
        </w:rPr>
        <w:t>whether</w:t>
      </w:r>
      <w:r w:rsidR="00A21E7A" w:rsidRPr="00E37B13">
        <w:rPr>
          <w:rFonts w:ascii="Arial" w:eastAsia="Times New Roman" w:hAnsi="Arial" w:cs="Arial"/>
        </w:rPr>
        <w:t xml:space="preserve"> such claim is</w:t>
      </w:r>
      <w:r w:rsidR="009045A3" w:rsidRPr="00E37B13">
        <w:rPr>
          <w:rFonts w:ascii="Arial" w:eastAsia="Times New Roman" w:hAnsi="Arial" w:cs="Arial"/>
        </w:rPr>
        <w:t xml:space="preserve"> released or waived under this Agreement.</w:t>
      </w:r>
      <w:r w:rsidR="00F71B2F" w:rsidRPr="00E37B13">
        <w:rPr>
          <w:rFonts w:ascii="Arial" w:eastAsia="Times New Roman" w:hAnsi="Arial" w:cs="Arial"/>
        </w:rPr>
        <w:t xml:space="preserve"> </w:t>
      </w:r>
    </w:p>
    <w:p w14:paraId="4B148135" w14:textId="399CB9B8" w:rsidR="00F71B2F" w:rsidRPr="00E37B13" w:rsidRDefault="00E37B13" w:rsidP="003D6D22">
      <w:pPr>
        <w:spacing w:before="100" w:beforeAutospacing="1" w:after="100" w:afterAutospacing="1" w:line="240" w:lineRule="auto"/>
        <w:jc w:val="both"/>
        <w:rPr>
          <w:rFonts w:ascii="Arial" w:eastAsia="Times New Roman" w:hAnsi="Arial" w:cs="Arial"/>
        </w:rPr>
      </w:pPr>
      <w:r>
        <w:rPr>
          <w:rFonts w:ascii="Arial" w:eastAsia="Times New Roman" w:hAnsi="Arial" w:cs="Arial"/>
          <w:b/>
        </w:rPr>
        <w:lastRenderedPageBreak/>
        <w:t xml:space="preserve">3. </w:t>
      </w:r>
      <w:r w:rsidR="00F71B2F" w:rsidRPr="00E37B13">
        <w:rPr>
          <w:rFonts w:ascii="Arial" w:eastAsia="Times New Roman" w:hAnsi="Arial" w:cs="Arial"/>
          <w:b/>
        </w:rPr>
        <w:t>Indemnification</w:t>
      </w:r>
      <w:r w:rsidR="00F71B2F" w:rsidRPr="00E37B13">
        <w:rPr>
          <w:rFonts w:ascii="Arial" w:eastAsia="Times New Roman" w:hAnsi="Arial" w:cs="Arial"/>
        </w:rPr>
        <w:t xml:space="preserve">: </w:t>
      </w:r>
      <w:r w:rsidR="00482A67" w:rsidRPr="00E37B13">
        <w:rPr>
          <w:rFonts w:ascii="Arial" w:eastAsia="Times New Roman" w:hAnsi="Arial" w:cs="Arial"/>
        </w:rPr>
        <w:t xml:space="preserve">Guardian agrees to indemnify and hold </w:t>
      </w:r>
      <w:r w:rsidR="00A21E7A" w:rsidRPr="00E37B13">
        <w:rPr>
          <w:rFonts w:ascii="Arial" w:eastAsia="Times New Roman" w:hAnsi="Arial" w:cs="Arial"/>
        </w:rPr>
        <w:t>UVU</w:t>
      </w:r>
      <w:r w:rsidR="00844852" w:rsidRPr="00E37B13">
        <w:rPr>
          <w:rFonts w:ascii="Arial" w:eastAsia="Times New Roman" w:hAnsi="Arial" w:cs="Arial"/>
        </w:rPr>
        <w:t xml:space="preserve"> and its </w:t>
      </w:r>
      <w:r w:rsidR="004A4407">
        <w:rPr>
          <w:rFonts w:ascii="Arial" w:eastAsia="Times New Roman" w:hAnsi="Arial" w:cs="Arial"/>
        </w:rPr>
        <w:t xml:space="preserve">trustees, </w:t>
      </w:r>
      <w:r w:rsidR="00844852" w:rsidRPr="00E37B13">
        <w:rPr>
          <w:rFonts w:ascii="Arial" w:eastAsia="Times New Roman" w:hAnsi="Arial" w:cs="Arial"/>
        </w:rPr>
        <w:t>officers, directors, employees, and agents</w:t>
      </w:r>
      <w:r w:rsidR="00482A67" w:rsidRPr="00E37B13">
        <w:rPr>
          <w:rFonts w:ascii="Arial" w:eastAsia="Times New Roman" w:hAnsi="Arial" w:cs="Arial"/>
        </w:rPr>
        <w:t xml:space="preserve"> harmless from </w:t>
      </w:r>
      <w:r w:rsidR="00C561A1" w:rsidRPr="00E37B13">
        <w:rPr>
          <w:rFonts w:ascii="Arial" w:eastAsia="Times New Roman" w:hAnsi="Arial" w:cs="Arial"/>
        </w:rPr>
        <w:t>all</w:t>
      </w:r>
      <w:r w:rsidR="00482A67" w:rsidRPr="00E37B13">
        <w:rPr>
          <w:rFonts w:ascii="Arial" w:eastAsia="Times New Roman" w:hAnsi="Arial" w:cs="Arial"/>
        </w:rPr>
        <w:t xml:space="preserve"> claims, actions, suits, procedures, costs, expenses, </w:t>
      </w:r>
      <w:r w:rsidR="00C561A1" w:rsidRPr="00E37B13">
        <w:rPr>
          <w:rFonts w:ascii="Arial" w:eastAsia="Times New Roman" w:hAnsi="Arial" w:cs="Arial"/>
        </w:rPr>
        <w:t>damages,</w:t>
      </w:r>
      <w:r w:rsidR="00482A67" w:rsidRPr="00E37B13">
        <w:rPr>
          <w:rFonts w:ascii="Arial" w:eastAsia="Times New Roman" w:hAnsi="Arial" w:cs="Arial"/>
        </w:rPr>
        <w:t xml:space="preserve"> and liabilities, including attorney’s fees</w:t>
      </w:r>
      <w:r w:rsidR="00844852" w:rsidRPr="00E37B13">
        <w:rPr>
          <w:rFonts w:ascii="Arial" w:eastAsia="Times New Roman" w:hAnsi="Arial" w:cs="Arial"/>
        </w:rPr>
        <w:t>,</w:t>
      </w:r>
      <w:r w:rsidR="00482A67" w:rsidRPr="00E37B13">
        <w:rPr>
          <w:rFonts w:ascii="Arial" w:eastAsia="Times New Roman" w:hAnsi="Arial" w:cs="Arial"/>
        </w:rPr>
        <w:t xml:space="preserve"> arising out of Participant’s involvement in the Activity and to reimburse </w:t>
      </w:r>
      <w:r w:rsidR="00A21E7A" w:rsidRPr="00E37B13">
        <w:rPr>
          <w:rFonts w:ascii="Arial" w:eastAsia="Times New Roman" w:hAnsi="Arial" w:cs="Arial"/>
        </w:rPr>
        <w:t>UVU</w:t>
      </w:r>
      <w:r w:rsidR="00482A67" w:rsidRPr="00E37B13">
        <w:rPr>
          <w:rFonts w:ascii="Arial" w:eastAsia="Times New Roman" w:hAnsi="Arial" w:cs="Arial"/>
        </w:rPr>
        <w:t xml:space="preserve"> for any such expenses incurred.</w:t>
      </w:r>
    </w:p>
    <w:p w14:paraId="6CADA53E" w14:textId="77777777" w:rsidR="00482A67" w:rsidRPr="00E37B13" w:rsidRDefault="00E37B13" w:rsidP="003D6D22">
      <w:pPr>
        <w:spacing w:before="100" w:beforeAutospacing="1" w:after="100" w:afterAutospacing="1" w:line="240" w:lineRule="auto"/>
        <w:jc w:val="both"/>
        <w:rPr>
          <w:rFonts w:ascii="Arial" w:eastAsia="Times New Roman" w:hAnsi="Arial" w:cs="Arial"/>
        </w:rPr>
      </w:pPr>
      <w:r>
        <w:rPr>
          <w:rFonts w:ascii="Arial" w:eastAsia="Times New Roman" w:hAnsi="Arial" w:cs="Arial"/>
          <w:b/>
        </w:rPr>
        <w:t xml:space="preserve">4. </w:t>
      </w:r>
      <w:r w:rsidR="00482A67" w:rsidRPr="00E37B13">
        <w:rPr>
          <w:rFonts w:ascii="Arial" w:eastAsia="Times New Roman" w:hAnsi="Arial" w:cs="Arial"/>
          <w:b/>
        </w:rPr>
        <w:t>Release</w:t>
      </w:r>
      <w:r w:rsidR="00E05A61" w:rsidRPr="00E37B13">
        <w:rPr>
          <w:rFonts w:ascii="Arial" w:eastAsia="Times New Roman" w:hAnsi="Arial" w:cs="Arial"/>
          <w:b/>
        </w:rPr>
        <w:t xml:space="preserve"> of Claims</w:t>
      </w:r>
      <w:r w:rsidR="00482A67" w:rsidRPr="00E37B13">
        <w:rPr>
          <w:rFonts w:ascii="Arial" w:eastAsia="Times New Roman" w:hAnsi="Arial" w:cs="Arial"/>
        </w:rPr>
        <w:t xml:space="preserve">: </w:t>
      </w:r>
      <w:r w:rsidR="00E05A61" w:rsidRPr="00E37B13">
        <w:rPr>
          <w:rFonts w:ascii="Arial" w:eastAsia="Times New Roman" w:hAnsi="Arial" w:cs="Arial"/>
        </w:rPr>
        <w:t>Guardian</w:t>
      </w:r>
      <w:r w:rsidR="00482A67" w:rsidRPr="00E37B13">
        <w:rPr>
          <w:rFonts w:ascii="Arial" w:eastAsia="Times New Roman" w:hAnsi="Arial" w:cs="Arial"/>
          <w:bCs/>
        </w:rPr>
        <w:t xml:space="preserve"> </w:t>
      </w:r>
      <w:r w:rsidRPr="00E37B13">
        <w:rPr>
          <w:rFonts w:ascii="Arial" w:eastAsia="Times New Roman" w:hAnsi="Arial" w:cs="Arial"/>
        </w:rPr>
        <w:t>for him/herself, and on behalf of Participant</w:t>
      </w:r>
      <w:r w:rsidRPr="00E37B13">
        <w:rPr>
          <w:rFonts w:ascii="Arial" w:eastAsia="Times New Roman" w:hAnsi="Arial" w:cs="Arial"/>
          <w:bCs/>
        </w:rPr>
        <w:t xml:space="preserve">, </w:t>
      </w:r>
      <w:r w:rsidR="00482A67" w:rsidRPr="00E37B13">
        <w:rPr>
          <w:rFonts w:ascii="Arial" w:eastAsia="Times New Roman" w:hAnsi="Arial" w:cs="Arial"/>
          <w:bCs/>
        </w:rPr>
        <w:t>release</w:t>
      </w:r>
      <w:r w:rsidR="00E05A61" w:rsidRPr="00E37B13">
        <w:rPr>
          <w:rFonts w:ascii="Arial" w:eastAsia="Times New Roman" w:hAnsi="Arial" w:cs="Arial"/>
          <w:bCs/>
        </w:rPr>
        <w:t>s</w:t>
      </w:r>
      <w:r w:rsidR="00482A67" w:rsidRPr="00E37B13">
        <w:rPr>
          <w:rFonts w:ascii="Arial" w:eastAsia="Times New Roman" w:hAnsi="Arial" w:cs="Arial"/>
          <w:bCs/>
        </w:rPr>
        <w:t xml:space="preserve"> and fully discharge</w:t>
      </w:r>
      <w:r w:rsidR="00E05A61" w:rsidRPr="00E37B13">
        <w:rPr>
          <w:rFonts w:ascii="Arial" w:eastAsia="Times New Roman" w:hAnsi="Arial" w:cs="Arial"/>
          <w:bCs/>
        </w:rPr>
        <w:t>s</w:t>
      </w:r>
      <w:r w:rsidR="00482A67" w:rsidRPr="00E37B13">
        <w:rPr>
          <w:rFonts w:ascii="Arial" w:eastAsia="Times New Roman" w:hAnsi="Arial" w:cs="Arial"/>
          <w:bCs/>
        </w:rPr>
        <w:t xml:space="preserve"> </w:t>
      </w:r>
      <w:r w:rsidR="00A21E7A" w:rsidRPr="00E37B13">
        <w:rPr>
          <w:rFonts w:ascii="Arial" w:eastAsia="Times New Roman" w:hAnsi="Arial" w:cs="Arial"/>
        </w:rPr>
        <w:t>UVU</w:t>
      </w:r>
      <w:r w:rsidR="00482A67" w:rsidRPr="00E37B13">
        <w:rPr>
          <w:rFonts w:ascii="Arial" w:eastAsia="Times New Roman" w:hAnsi="Arial" w:cs="Arial"/>
          <w:bCs/>
        </w:rPr>
        <w:t xml:space="preserve">, including its </w:t>
      </w:r>
      <w:r w:rsidR="004A4407">
        <w:rPr>
          <w:rFonts w:ascii="Arial" w:eastAsia="Times New Roman" w:hAnsi="Arial" w:cs="Arial"/>
          <w:bCs/>
        </w:rPr>
        <w:t xml:space="preserve">trustees, </w:t>
      </w:r>
      <w:r w:rsidR="00482A67" w:rsidRPr="00E37B13">
        <w:rPr>
          <w:rFonts w:ascii="Arial" w:eastAsia="Times New Roman" w:hAnsi="Arial" w:cs="Arial"/>
          <w:bCs/>
        </w:rPr>
        <w:t xml:space="preserve">officers, agents, and employees, from any and all claims or causes of action that may be brought by </w:t>
      </w:r>
      <w:r w:rsidR="00E05A61" w:rsidRPr="00E37B13">
        <w:rPr>
          <w:rFonts w:ascii="Arial" w:eastAsia="Times New Roman" w:hAnsi="Arial" w:cs="Arial"/>
        </w:rPr>
        <w:t>Guardian, Participant,</w:t>
      </w:r>
      <w:r w:rsidR="00482A67" w:rsidRPr="00E37B13">
        <w:rPr>
          <w:rFonts w:ascii="Arial" w:eastAsia="Times New Roman" w:hAnsi="Arial" w:cs="Arial"/>
          <w:bCs/>
        </w:rPr>
        <w:t xml:space="preserve"> or by any other per</w:t>
      </w:r>
      <w:r w:rsidR="00844852" w:rsidRPr="00E37B13">
        <w:rPr>
          <w:rFonts w:ascii="Arial" w:eastAsia="Times New Roman" w:hAnsi="Arial" w:cs="Arial"/>
          <w:bCs/>
        </w:rPr>
        <w:t>son (including but not limited to</w:t>
      </w:r>
      <w:r w:rsidR="00482A67" w:rsidRPr="00E37B13">
        <w:rPr>
          <w:rFonts w:ascii="Arial" w:eastAsia="Times New Roman" w:hAnsi="Arial" w:cs="Arial"/>
          <w:bCs/>
        </w:rPr>
        <w:t xml:space="preserve"> </w:t>
      </w:r>
      <w:r w:rsidR="00E05A61" w:rsidRPr="00E37B13">
        <w:rPr>
          <w:rFonts w:ascii="Arial" w:eastAsia="Times New Roman" w:hAnsi="Arial" w:cs="Arial"/>
        </w:rPr>
        <w:t xml:space="preserve">Guardian’s </w:t>
      </w:r>
      <w:r w:rsidR="00482A67" w:rsidRPr="00E37B13">
        <w:rPr>
          <w:rFonts w:ascii="Arial" w:eastAsia="Times New Roman" w:hAnsi="Arial" w:cs="Arial"/>
          <w:bCs/>
        </w:rPr>
        <w:t xml:space="preserve">estate, family, successors, heirs, representatives, administrators, and/or assigns), including all liability for damage to personal property, personal injury or loss arising out of or related to </w:t>
      </w:r>
      <w:r w:rsidR="00E05A61" w:rsidRPr="00E37B13">
        <w:rPr>
          <w:rFonts w:ascii="Arial" w:eastAsia="Times New Roman" w:hAnsi="Arial" w:cs="Arial"/>
          <w:bCs/>
        </w:rPr>
        <w:t>Participant’s engagement</w:t>
      </w:r>
      <w:r w:rsidR="00482A67" w:rsidRPr="00E37B13">
        <w:rPr>
          <w:rFonts w:ascii="Arial" w:eastAsia="Times New Roman" w:hAnsi="Arial" w:cs="Arial"/>
          <w:bCs/>
        </w:rPr>
        <w:t xml:space="preserve"> in the </w:t>
      </w:r>
      <w:r w:rsidR="00E05A61" w:rsidRPr="00E37B13">
        <w:rPr>
          <w:rFonts w:ascii="Arial" w:eastAsia="Times New Roman" w:hAnsi="Arial" w:cs="Arial"/>
          <w:bCs/>
        </w:rPr>
        <w:t>Activity</w:t>
      </w:r>
      <w:r w:rsidR="00482A67" w:rsidRPr="00E37B13">
        <w:rPr>
          <w:rFonts w:ascii="Arial" w:eastAsia="Times New Roman" w:hAnsi="Arial" w:cs="Arial"/>
          <w:bCs/>
        </w:rPr>
        <w:t xml:space="preserve"> to the fullest extent permitted by law.</w:t>
      </w:r>
    </w:p>
    <w:p w14:paraId="5CA9374E" w14:textId="77777777" w:rsidR="00482A67" w:rsidRPr="00E37B13" w:rsidRDefault="00E37B13" w:rsidP="003D6D22">
      <w:pPr>
        <w:spacing w:before="100" w:beforeAutospacing="1" w:after="100" w:afterAutospacing="1" w:line="240" w:lineRule="auto"/>
        <w:jc w:val="both"/>
        <w:rPr>
          <w:rFonts w:ascii="Arial" w:eastAsia="Times New Roman" w:hAnsi="Arial" w:cs="Arial"/>
        </w:rPr>
      </w:pPr>
      <w:r>
        <w:rPr>
          <w:rFonts w:ascii="Arial" w:eastAsia="Times New Roman" w:hAnsi="Arial" w:cs="Arial"/>
          <w:b/>
        </w:rPr>
        <w:t xml:space="preserve">5. </w:t>
      </w:r>
      <w:r w:rsidR="00482A67" w:rsidRPr="00E37B13">
        <w:rPr>
          <w:rFonts w:ascii="Arial" w:eastAsia="Times New Roman" w:hAnsi="Arial" w:cs="Arial"/>
          <w:b/>
        </w:rPr>
        <w:t>Severability</w:t>
      </w:r>
      <w:r w:rsidR="004A4407">
        <w:rPr>
          <w:rFonts w:ascii="Arial" w:eastAsia="Times New Roman" w:hAnsi="Arial" w:cs="Arial"/>
          <w:b/>
        </w:rPr>
        <w:t>/Governing Law</w:t>
      </w:r>
      <w:r w:rsidR="00482A67" w:rsidRPr="00E37B13">
        <w:rPr>
          <w:rFonts w:ascii="Arial" w:eastAsia="Times New Roman" w:hAnsi="Arial" w:cs="Arial"/>
        </w:rPr>
        <w:t>:</w:t>
      </w:r>
      <w:r w:rsidR="00D15BE1" w:rsidRPr="00E37B13">
        <w:rPr>
          <w:rFonts w:ascii="Arial" w:eastAsia="Times New Roman" w:hAnsi="Arial" w:cs="Arial"/>
        </w:rPr>
        <w:t xml:space="preserve">  Guardian agrees that this Agreement is intended to be as broad and inclusive as is permitted by the law of the State of Utah and that if any portion hereof is held invalid, it is agreed that the balance shall, notwithstanding, continue in full legal force and effect.</w:t>
      </w:r>
      <w:r w:rsidRPr="00E37B13">
        <w:rPr>
          <w:rFonts w:ascii="Arial" w:eastAsia="Times New Roman" w:hAnsi="Arial" w:cs="Arial"/>
        </w:rPr>
        <w:t xml:space="preserve"> The Agreement shall be governed by the laws of the State of Utah, without regard to conflicts of laws principles.  Venue for any lawsuits, claims, or other proceedings between the Parties relating to or arising under the Agreement shall be exclusively in the State of Utah.</w:t>
      </w:r>
    </w:p>
    <w:p w14:paraId="62BB87DF" w14:textId="11855AB6" w:rsidR="00482A67" w:rsidRPr="00E37B13" w:rsidRDefault="00E37B13" w:rsidP="003D6D22">
      <w:pPr>
        <w:spacing w:before="100" w:beforeAutospacing="1" w:after="100" w:afterAutospacing="1" w:line="240" w:lineRule="auto"/>
        <w:jc w:val="both"/>
        <w:rPr>
          <w:rFonts w:ascii="Arial" w:eastAsia="Times New Roman" w:hAnsi="Arial" w:cs="Arial"/>
        </w:rPr>
      </w:pPr>
      <w:r>
        <w:rPr>
          <w:rFonts w:ascii="Arial" w:eastAsia="Times New Roman" w:hAnsi="Arial" w:cs="Arial"/>
          <w:b/>
        </w:rPr>
        <w:t xml:space="preserve">6. </w:t>
      </w:r>
      <w:r w:rsidR="00E05A61" w:rsidRPr="00E37B13">
        <w:rPr>
          <w:rFonts w:ascii="Arial" w:eastAsia="Times New Roman" w:hAnsi="Arial" w:cs="Arial"/>
          <w:b/>
        </w:rPr>
        <w:t>Health</w:t>
      </w:r>
      <w:r w:rsidR="00482A67" w:rsidRPr="00E37B13">
        <w:rPr>
          <w:rFonts w:ascii="Arial" w:eastAsia="Times New Roman" w:hAnsi="Arial" w:cs="Arial"/>
          <w:b/>
        </w:rPr>
        <w:t xml:space="preserve"> Insurance and Consent to Medical Treatment</w:t>
      </w:r>
      <w:r w:rsidR="00482A67" w:rsidRPr="00E37B13">
        <w:rPr>
          <w:rFonts w:ascii="Arial" w:eastAsia="Times New Roman" w:hAnsi="Arial" w:cs="Arial"/>
        </w:rPr>
        <w:t>:</w:t>
      </w:r>
      <w:r w:rsidR="00E05A61" w:rsidRPr="00E37B13">
        <w:rPr>
          <w:rFonts w:ascii="Arial" w:eastAsia="Times New Roman" w:hAnsi="Arial" w:cs="Arial"/>
        </w:rPr>
        <w:t xml:space="preserve"> Should Participant require emergency medical treatment </w:t>
      </w:r>
      <w:r w:rsidR="00C561A1" w:rsidRPr="00E37B13">
        <w:rPr>
          <w:rFonts w:ascii="Arial" w:eastAsia="Times New Roman" w:hAnsi="Arial" w:cs="Arial"/>
        </w:rPr>
        <w:t>because of</w:t>
      </w:r>
      <w:r w:rsidR="00E05A61" w:rsidRPr="00E37B13">
        <w:rPr>
          <w:rFonts w:ascii="Arial" w:eastAsia="Times New Roman" w:hAnsi="Arial" w:cs="Arial"/>
        </w:rPr>
        <w:t xml:space="preserve"> accident or illness arising during the Activity, Guardian consents to such treatment. Guardian acknowledge</w:t>
      </w:r>
      <w:r w:rsidR="00844852" w:rsidRPr="00E37B13">
        <w:rPr>
          <w:rFonts w:ascii="Arial" w:eastAsia="Times New Roman" w:hAnsi="Arial" w:cs="Arial"/>
        </w:rPr>
        <w:t>s</w:t>
      </w:r>
      <w:r w:rsidR="00E05A61" w:rsidRPr="00E37B13">
        <w:rPr>
          <w:rFonts w:ascii="Arial" w:eastAsia="Times New Roman" w:hAnsi="Arial" w:cs="Arial"/>
        </w:rPr>
        <w:t xml:space="preserve"> that </w:t>
      </w:r>
      <w:r w:rsidR="00A21E7A" w:rsidRPr="00E37B13">
        <w:rPr>
          <w:rFonts w:ascii="Arial" w:eastAsia="Times New Roman" w:hAnsi="Arial" w:cs="Arial"/>
        </w:rPr>
        <w:t>UVU</w:t>
      </w:r>
      <w:r w:rsidR="00E05A61" w:rsidRPr="00E37B13">
        <w:rPr>
          <w:rFonts w:ascii="Arial" w:eastAsia="Times New Roman" w:hAnsi="Arial" w:cs="Arial"/>
        </w:rPr>
        <w:t xml:space="preserve"> will not provide health and accident insurance for Participant</w:t>
      </w:r>
      <w:r w:rsidR="00844852" w:rsidRPr="00E37B13">
        <w:rPr>
          <w:rFonts w:ascii="Arial" w:eastAsia="Times New Roman" w:hAnsi="Arial" w:cs="Arial"/>
        </w:rPr>
        <w:t>,</w:t>
      </w:r>
      <w:r w:rsidR="00E05A61" w:rsidRPr="00E37B13">
        <w:rPr>
          <w:rFonts w:ascii="Arial" w:eastAsia="Times New Roman" w:hAnsi="Arial" w:cs="Arial"/>
        </w:rPr>
        <w:t xml:space="preserve"> and Guardian agrees to be financially responsible for any medical bills incurred </w:t>
      </w:r>
      <w:r w:rsidR="00C561A1" w:rsidRPr="00E37B13">
        <w:rPr>
          <w:rFonts w:ascii="Arial" w:eastAsia="Times New Roman" w:hAnsi="Arial" w:cs="Arial"/>
        </w:rPr>
        <w:t>because of</w:t>
      </w:r>
      <w:r w:rsidR="00E05A61" w:rsidRPr="00E37B13">
        <w:rPr>
          <w:rFonts w:ascii="Arial" w:eastAsia="Times New Roman" w:hAnsi="Arial" w:cs="Arial"/>
        </w:rPr>
        <w:t xml:space="preserve"> emergency medical treatment. </w:t>
      </w:r>
    </w:p>
    <w:p w14:paraId="4F585C5D" w14:textId="52826D07" w:rsidR="00CE5895" w:rsidRDefault="00BC0274" w:rsidP="003D6D22">
      <w:pPr>
        <w:spacing w:before="100" w:beforeAutospacing="1" w:after="100" w:afterAutospacing="1" w:line="240" w:lineRule="auto"/>
        <w:jc w:val="both"/>
        <w:rPr>
          <w:rFonts w:ascii="Arial" w:eastAsia="Times New Roman" w:hAnsi="Arial" w:cs="Arial"/>
        </w:rPr>
      </w:pPr>
      <w:r w:rsidRPr="00BC0274">
        <w:rPr>
          <w:rFonts w:ascii="Arial" w:eastAsia="Times New Roman" w:hAnsi="Arial" w:cs="Arial"/>
          <w:b/>
          <w:bCs/>
        </w:rPr>
        <w:t>7</w:t>
      </w:r>
      <w:r w:rsidR="003279B5" w:rsidRPr="00BC0274">
        <w:rPr>
          <w:rFonts w:ascii="Arial" w:eastAsia="Times New Roman" w:hAnsi="Arial" w:cs="Arial"/>
          <w:b/>
          <w:bCs/>
        </w:rPr>
        <w:t>. Bacterial</w:t>
      </w:r>
      <w:r w:rsidR="003279B5" w:rsidRPr="00FD3561">
        <w:rPr>
          <w:rFonts w:ascii="Arial" w:eastAsia="Times New Roman" w:hAnsi="Arial" w:cs="Arial"/>
          <w:b/>
          <w:bCs/>
        </w:rPr>
        <w:t xml:space="preserve"> and Viral Diseases</w:t>
      </w:r>
      <w:r w:rsidR="003279B5" w:rsidRPr="00FD3561">
        <w:rPr>
          <w:rFonts w:ascii="Arial" w:eastAsia="Times New Roman" w:hAnsi="Arial" w:cs="Arial"/>
        </w:rPr>
        <w:t xml:space="preserve">. </w:t>
      </w:r>
      <w:bookmarkStart w:id="0" w:name="_Hlk62801023"/>
      <w:r w:rsidR="003279B5" w:rsidRPr="00E37B13">
        <w:rPr>
          <w:rFonts w:ascii="Arial" w:eastAsia="Times New Roman" w:hAnsi="Arial" w:cs="Arial"/>
        </w:rPr>
        <w:t xml:space="preserve">Guardian </w:t>
      </w:r>
      <w:bookmarkEnd w:id="0"/>
      <w:r w:rsidR="003279B5" w:rsidRPr="00FD3561">
        <w:rPr>
          <w:rFonts w:ascii="Arial" w:eastAsia="Times New Roman" w:hAnsi="Arial" w:cs="Arial"/>
        </w:rPr>
        <w:t>understands and acknowledges the highly contagious nature of bacterial and viral diseases including, but not limited to the 2019 novel </w:t>
      </w:r>
      <w:r w:rsidR="003279B5" w:rsidRPr="00FD3561">
        <w:rPr>
          <w:rFonts w:ascii="Arial" w:eastAsia="Times New Roman" w:hAnsi="Arial" w:cs="Arial"/>
          <w:b/>
          <w:bCs/>
        </w:rPr>
        <w:t>coronavirus</w:t>
      </w:r>
      <w:r w:rsidR="003279B5" w:rsidRPr="00FD3561">
        <w:rPr>
          <w:rFonts w:ascii="Arial" w:eastAsia="Times New Roman" w:hAnsi="Arial" w:cs="Arial"/>
        </w:rPr>
        <w:t> disease (</w:t>
      </w:r>
      <w:r w:rsidR="003279B5" w:rsidRPr="00FD3561">
        <w:rPr>
          <w:rFonts w:ascii="Arial" w:eastAsia="Times New Roman" w:hAnsi="Arial" w:cs="Arial"/>
          <w:b/>
          <w:bCs/>
        </w:rPr>
        <w:t>COVID</w:t>
      </w:r>
      <w:r w:rsidR="003279B5" w:rsidRPr="00FD3561">
        <w:rPr>
          <w:rFonts w:ascii="Arial" w:eastAsia="Times New Roman" w:hAnsi="Arial" w:cs="Arial"/>
        </w:rPr>
        <w:t>-</w:t>
      </w:r>
      <w:r w:rsidR="003279B5" w:rsidRPr="00FD3561">
        <w:rPr>
          <w:rFonts w:ascii="Arial" w:eastAsia="Times New Roman" w:hAnsi="Arial" w:cs="Arial"/>
          <w:b/>
          <w:bCs/>
        </w:rPr>
        <w:t>19</w:t>
      </w:r>
      <w:r w:rsidR="003279B5" w:rsidRPr="00FD3561">
        <w:rPr>
          <w:rFonts w:ascii="Arial" w:eastAsia="Times New Roman" w:hAnsi="Arial" w:cs="Arial"/>
        </w:rPr>
        <w:t>) (collectively, the "</w:t>
      </w:r>
      <w:r w:rsidR="003279B5" w:rsidRPr="00FD3561">
        <w:rPr>
          <w:rFonts w:ascii="Arial" w:eastAsia="Times New Roman" w:hAnsi="Arial" w:cs="Arial"/>
          <w:b/>
          <w:bCs/>
        </w:rPr>
        <w:t>Disease</w:t>
      </w:r>
      <w:r w:rsidR="003279B5" w:rsidRPr="00FD3561">
        <w:rPr>
          <w:rFonts w:ascii="Arial" w:eastAsia="Times New Roman" w:hAnsi="Arial" w:cs="Arial"/>
        </w:rPr>
        <w:t xml:space="preserve">") and the risk that </w:t>
      </w:r>
      <w:r w:rsidR="003279B5">
        <w:rPr>
          <w:rFonts w:ascii="Arial" w:eastAsia="Times New Roman" w:hAnsi="Arial" w:cs="Arial"/>
        </w:rPr>
        <w:t>Participant</w:t>
      </w:r>
      <w:r w:rsidR="003279B5" w:rsidRPr="00FD3561">
        <w:rPr>
          <w:rFonts w:ascii="Arial" w:eastAsia="Times New Roman" w:hAnsi="Arial" w:cs="Arial"/>
        </w:rPr>
        <w:t xml:space="preserve"> may be exposed to or contract the Disease, or other infectious diseases, by participating in the </w:t>
      </w:r>
      <w:r w:rsidR="003279B5">
        <w:rPr>
          <w:rFonts w:ascii="Arial" w:eastAsia="Times New Roman" w:hAnsi="Arial" w:cs="Arial"/>
        </w:rPr>
        <w:t>Activity</w:t>
      </w:r>
      <w:r w:rsidR="003279B5" w:rsidRPr="00FD3561">
        <w:rPr>
          <w:rFonts w:ascii="Arial" w:eastAsia="Times New Roman" w:hAnsi="Arial" w:cs="Arial"/>
        </w:rPr>
        <w:t xml:space="preserve">. </w:t>
      </w:r>
      <w:r w:rsidR="003279B5" w:rsidRPr="00E37B13">
        <w:rPr>
          <w:rFonts w:ascii="Arial" w:eastAsia="Times New Roman" w:hAnsi="Arial" w:cs="Arial"/>
        </w:rPr>
        <w:t xml:space="preserve">Guardian </w:t>
      </w:r>
      <w:r w:rsidR="003279B5" w:rsidRPr="00FD3561">
        <w:rPr>
          <w:rFonts w:ascii="Arial" w:eastAsia="Times New Roman" w:hAnsi="Arial" w:cs="Arial"/>
        </w:rPr>
        <w:t xml:space="preserve">understands and acknowledges that such exposure or infection may result in serious illness, personal injury, permanent disability, death, or property damage. </w:t>
      </w:r>
      <w:r w:rsidR="003279B5" w:rsidRPr="00E37B13">
        <w:rPr>
          <w:rFonts w:ascii="Arial" w:eastAsia="Times New Roman" w:hAnsi="Arial" w:cs="Arial"/>
        </w:rPr>
        <w:t xml:space="preserve">Guardian </w:t>
      </w:r>
      <w:r w:rsidR="003279B5" w:rsidRPr="00FD3561">
        <w:rPr>
          <w:rFonts w:ascii="Arial" w:eastAsia="Times New Roman" w:hAnsi="Arial" w:cs="Arial"/>
        </w:rPr>
        <w:t xml:space="preserve">understands and acknowledges that this risk may result from or be compounded by the actions, omissions, or negligence of others, including University employees. </w:t>
      </w:r>
      <w:r w:rsidR="003279B5" w:rsidRPr="00E37B13">
        <w:rPr>
          <w:rFonts w:ascii="Arial" w:eastAsia="Times New Roman" w:hAnsi="Arial" w:cs="Arial"/>
        </w:rPr>
        <w:t xml:space="preserve">Guardian </w:t>
      </w:r>
      <w:r w:rsidR="003279B5" w:rsidRPr="00FD3561">
        <w:rPr>
          <w:rFonts w:ascii="Arial" w:eastAsia="Times New Roman" w:hAnsi="Arial" w:cs="Arial"/>
        </w:rPr>
        <w:t xml:space="preserve">understands and acknowledges that while the University has implemented preventative measures to reduce the spread of the Disease, the University cannot guarantee that </w:t>
      </w:r>
      <w:r w:rsidR="003279B5" w:rsidRPr="00E37B13">
        <w:rPr>
          <w:rFonts w:ascii="Arial" w:eastAsia="Times New Roman" w:hAnsi="Arial" w:cs="Arial"/>
          <w:lang w:bidi="en-US"/>
        </w:rPr>
        <w:t xml:space="preserve">Participant </w:t>
      </w:r>
      <w:r w:rsidR="003279B5" w:rsidRPr="00FD3561">
        <w:rPr>
          <w:rFonts w:ascii="Arial" w:eastAsia="Times New Roman" w:hAnsi="Arial" w:cs="Arial"/>
        </w:rPr>
        <w:t xml:space="preserve">will not become infected with the Disease, or other infectious diseases, while participating in the </w:t>
      </w:r>
      <w:r w:rsidR="003279B5">
        <w:rPr>
          <w:rFonts w:ascii="Arial" w:eastAsia="Times New Roman" w:hAnsi="Arial" w:cs="Arial"/>
        </w:rPr>
        <w:t>Activity</w:t>
      </w:r>
      <w:r w:rsidR="003279B5" w:rsidRPr="00FD3561">
        <w:rPr>
          <w:rFonts w:ascii="Arial" w:eastAsia="Times New Roman" w:hAnsi="Arial" w:cs="Arial"/>
        </w:rPr>
        <w:t xml:space="preserve"> and that participating in the </w:t>
      </w:r>
      <w:r w:rsidR="003279B5">
        <w:rPr>
          <w:rFonts w:ascii="Arial" w:eastAsia="Times New Roman" w:hAnsi="Arial" w:cs="Arial"/>
        </w:rPr>
        <w:t>Activity</w:t>
      </w:r>
      <w:r w:rsidR="003279B5" w:rsidRPr="00FD3561">
        <w:rPr>
          <w:rFonts w:ascii="Arial" w:eastAsia="Times New Roman" w:hAnsi="Arial" w:cs="Arial"/>
        </w:rPr>
        <w:t xml:space="preserve"> may increase </w:t>
      </w:r>
      <w:r w:rsidR="003279B5">
        <w:rPr>
          <w:rFonts w:ascii="Arial" w:eastAsia="Times New Roman" w:hAnsi="Arial" w:cs="Arial"/>
        </w:rPr>
        <w:t>Participant</w:t>
      </w:r>
      <w:r w:rsidR="003279B5" w:rsidRPr="00FD3561">
        <w:rPr>
          <w:rFonts w:ascii="Arial" w:eastAsia="Times New Roman" w:hAnsi="Arial" w:cs="Arial"/>
        </w:rPr>
        <w:t xml:space="preserve">’s risk of contracting the Disease. NOTWITHSTANDING THE RISKS ASSOCIATED WITH THE DISEASE, </w:t>
      </w:r>
      <w:r w:rsidR="003279B5" w:rsidRPr="00E37B13">
        <w:rPr>
          <w:rFonts w:ascii="Arial" w:eastAsia="Times New Roman" w:hAnsi="Arial" w:cs="Arial"/>
        </w:rPr>
        <w:t xml:space="preserve">GUARDIAN </w:t>
      </w:r>
      <w:r w:rsidR="003279B5" w:rsidRPr="00FD3561">
        <w:rPr>
          <w:rFonts w:ascii="Arial" w:eastAsia="Times New Roman" w:hAnsi="Arial" w:cs="Arial"/>
        </w:rPr>
        <w:t xml:space="preserve">ACKNOWLEDGES THAT </w:t>
      </w:r>
      <w:r w:rsidR="003279B5" w:rsidRPr="00E37B13">
        <w:rPr>
          <w:rFonts w:ascii="Arial" w:eastAsia="Times New Roman" w:hAnsi="Arial" w:cs="Arial"/>
        </w:rPr>
        <w:t xml:space="preserve">GUARDIAN </w:t>
      </w:r>
      <w:r w:rsidR="003279B5" w:rsidRPr="00FD3561">
        <w:rPr>
          <w:rFonts w:ascii="Arial" w:eastAsia="Times New Roman" w:hAnsi="Arial" w:cs="Arial"/>
        </w:rPr>
        <w:t>IS VOLUNTARILY</w:t>
      </w:r>
      <w:r w:rsidR="003279B5">
        <w:rPr>
          <w:rFonts w:ascii="Arial" w:eastAsia="Times New Roman" w:hAnsi="Arial" w:cs="Arial"/>
        </w:rPr>
        <w:t xml:space="preserve"> ALLOWING </w:t>
      </w:r>
      <w:r w:rsidR="003279B5" w:rsidRPr="00FD3561">
        <w:rPr>
          <w:rFonts w:ascii="Arial" w:eastAsia="Times New Roman" w:hAnsi="Arial" w:cs="Arial"/>
        </w:rPr>
        <w:t>PARTICIPA</w:t>
      </w:r>
      <w:r w:rsidR="003279B5">
        <w:rPr>
          <w:rFonts w:ascii="Arial" w:eastAsia="Times New Roman" w:hAnsi="Arial" w:cs="Arial"/>
        </w:rPr>
        <w:t>N</w:t>
      </w:r>
      <w:r w:rsidR="003279B5" w:rsidRPr="00FD3561">
        <w:rPr>
          <w:rFonts w:ascii="Arial" w:eastAsia="Times New Roman" w:hAnsi="Arial" w:cs="Arial"/>
        </w:rPr>
        <w:t>T</w:t>
      </w:r>
      <w:r w:rsidR="003279B5">
        <w:rPr>
          <w:rFonts w:ascii="Arial" w:eastAsia="Times New Roman" w:hAnsi="Arial" w:cs="Arial"/>
        </w:rPr>
        <w:t xml:space="preserve"> TO PARTICIPATE</w:t>
      </w:r>
      <w:r w:rsidR="003279B5" w:rsidRPr="00FD3561">
        <w:rPr>
          <w:rFonts w:ascii="Arial" w:eastAsia="Times New Roman" w:hAnsi="Arial" w:cs="Arial"/>
        </w:rPr>
        <w:t xml:space="preserve"> IN THE </w:t>
      </w:r>
      <w:r w:rsidR="003279B5">
        <w:rPr>
          <w:rFonts w:ascii="Arial" w:eastAsia="Times New Roman" w:hAnsi="Arial" w:cs="Arial"/>
        </w:rPr>
        <w:t>ACTIVITY</w:t>
      </w:r>
      <w:r w:rsidR="003279B5" w:rsidRPr="00FD3561">
        <w:rPr>
          <w:rFonts w:ascii="Arial" w:eastAsia="Times New Roman" w:hAnsi="Arial" w:cs="Arial"/>
        </w:rPr>
        <w:t xml:space="preserve"> WITH KNOWLEDGE OF THE DANGER INVOLVED. </w:t>
      </w:r>
      <w:r w:rsidR="003279B5" w:rsidRPr="00E37B13">
        <w:rPr>
          <w:rFonts w:ascii="Arial" w:eastAsia="Times New Roman" w:hAnsi="Arial" w:cs="Arial"/>
        </w:rPr>
        <w:t xml:space="preserve">GUARDIAN </w:t>
      </w:r>
      <w:r w:rsidR="003279B5" w:rsidRPr="00FD3561">
        <w:rPr>
          <w:rFonts w:ascii="Arial" w:eastAsia="Times New Roman" w:hAnsi="Arial" w:cs="Arial"/>
        </w:rPr>
        <w:t>AGREES TO ACCEPT AND ASSUME ALL RISKS OF PERSONAL INJURY, ILLNESS, DISABILITY, DEATH, OR PROPERTY DAMAGE RELATED TO THE DISEASE, ARISING FROM PARTICIPA</w:t>
      </w:r>
      <w:r w:rsidR="003279B5">
        <w:rPr>
          <w:rFonts w:ascii="Arial" w:eastAsia="Times New Roman" w:hAnsi="Arial" w:cs="Arial"/>
        </w:rPr>
        <w:t>N</w:t>
      </w:r>
      <w:r w:rsidR="003279B5" w:rsidRPr="00FD3561">
        <w:rPr>
          <w:rFonts w:ascii="Arial" w:eastAsia="Times New Roman" w:hAnsi="Arial" w:cs="Arial"/>
        </w:rPr>
        <w:t>T</w:t>
      </w:r>
      <w:r w:rsidR="003279B5">
        <w:rPr>
          <w:rFonts w:ascii="Arial" w:eastAsia="Times New Roman" w:hAnsi="Arial" w:cs="Arial"/>
        </w:rPr>
        <w:t xml:space="preserve">’S </w:t>
      </w:r>
      <w:r w:rsidR="003279B5" w:rsidRPr="00FD3561">
        <w:rPr>
          <w:rFonts w:ascii="Arial" w:eastAsia="Times New Roman" w:hAnsi="Arial" w:cs="Arial"/>
        </w:rPr>
        <w:t xml:space="preserve">PARTICIPATING IN THE </w:t>
      </w:r>
      <w:r w:rsidR="003279B5">
        <w:rPr>
          <w:rFonts w:ascii="Arial" w:eastAsia="Times New Roman" w:hAnsi="Arial" w:cs="Arial"/>
        </w:rPr>
        <w:t>ACTIVITY</w:t>
      </w:r>
      <w:r w:rsidR="003279B5" w:rsidRPr="00FD3561">
        <w:rPr>
          <w:rFonts w:ascii="Arial" w:eastAsia="Times New Roman" w:hAnsi="Arial" w:cs="Arial"/>
        </w:rPr>
        <w:t xml:space="preserve"> OR ENGAGING IN ANY SIMILAR ACTIVITY AT THE UNIVERSITY, WHETHER CAUSED BY THE NEGLIGENCE OF THE UNIVERSITY OR OTHERWISE.</w:t>
      </w:r>
      <w:r w:rsidR="00CE5895" w:rsidRPr="00E37B13">
        <w:rPr>
          <w:rFonts w:ascii="Arial" w:eastAsia="Times New Roman" w:hAnsi="Arial" w:cs="Arial"/>
        </w:rPr>
        <w:t xml:space="preserve"> </w:t>
      </w:r>
    </w:p>
    <w:p w14:paraId="709D7FFB" w14:textId="06CF77DB" w:rsidR="00D65B24" w:rsidRPr="00E37B13" w:rsidRDefault="00D65B24" w:rsidP="003D6D22">
      <w:pPr>
        <w:spacing w:before="100" w:beforeAutospacing="1" w:after="100" w:afterAutospacing="1" w:line="240" w:lineRule="auto"/>
        <w:jc w:val="both"/>
        <w:rPr>
          <w:rFonts w:ascii="Arial" w:eastAsia="Times New Roman" w:hAnsi="Arial" w:cs="Arial"/>
        </w:rPr>
      </w:pPr>
      <w:r w:rsidRPr="00D65B24">
        <w:rPr>
          <w:rFonts w:ascii="Arial" w:eastAsia="Times New Roman" w:hAnsi="Arial" w:cs="Arial"/>
          <w:b/>
          <w:bCs/>
        </w:rPr>
        <w:t>8.</w:t>
      </w:r>
      <w:r w:rsidRPr="00D65B24">
        <w:rPr>
          <w:b/>
          <w:bCs/>
        </w:rPr>
        <w:t xml:space="preserve"> </w:t>
      </w:r>
      <w:r w:rsidRPr="00D65B24">
        <w:rPr>
          <w:rFonts w:ascii="Arial" w:eastAsia="Times New Roman" w:hAnsi="Arial" w:cs="Arial"/>
          <w:b/>
          <w:bCs/>
        </w:rPr>
        <w:t>Likeness Release</w:t>
      </w:r>
      <w:r>
        <w:rPr>
          <w:rFonts w:ascii="Arial" w:eastAsia="Times New Roman" w:hAnsi="Arial" w:cs="Arial"/>
        </w:rPr>
        <w:t>.</w:t>
      </w:r>
      <w:r w:rsidRPr="00D65B24">
        <w:rPr>
          <w:rFonts w:ascii="Arial" w:eastAsia="Times New Roman" w:hAnsi="Arial" w:cs="Arial"/>
        </w:rPr>
        <w:t xml:space="preserve"> Guardian authorizes UVU, acting through its trustees, agents, employees, or representatives, to take photograph, video, and/or audio recordings of Participant, including Participant’s name, image, likeness, performance, and/or voice (“Recordings”). Guardian grants UVU an unlimited right to reproduce, use, exhibit, display, perform, broadcast, create derivative works from, and distribute the Recordings in any manner or media now existing or hereafter developed, in perpetuity, throughout the world. Guardian agrees that the Recordings may be used by UVU, including its assigns and transferees, for any purpose including but not limited to marketing, advertising, publicity, or other promotional purposes. Guardian agrees that UVU will have final editorial authority over the use of the Recordings, and Guardian waives any right to inspect or approve of any future use of the Recordings. Guardian acknowledges that Participant is not expecting to receive compensation for participating in the Recordings or for any future use of the Recordings. Guardian releases and fully discharges UVU, and its employees, trustees, agents, and </w:t>
      </w:r>
      <w:r w:rsidRPr="00D65B24">
        <w:rPr>
          <w:rFonts w:ascii="Arial" w:eastAsia="Times New Roman" w:hAnsi="Arial" w:cs="Arial"/>
        </w:rPr>
        <w:lastRenderedPageBreak/>
        <w:t>representatives, from any claim, damages, or liability arising from or related to Participant’s inclusion in the Recordings or UVU’s future use of the Recordings.</w:t>
      </w:r>
    </w:p>
    <w:p w14:paraId="0BDC3A46" w14:textId="77777777" w:rsidR="00E05A61" w:rsidRPr="00E37B13" w:rsidRDefault="00C50A6D" w:rsidP="00C50A6D">
      <w:pPr>
        <w:spacing w:before="100" w:beforeAutospacing="1" w:after="100" w:afterAutospacing="1" w:line="240" w:lineRule="auto"/>
        <w:jc w:val="both"/>
        <w:rPr>
          <w:rFonts w:ascii="Arial" w:eastAsia="Times New Roman" w:hAnsi="Arial" w:cs="Arial"/>
        </w:rPr>
      </w:pPr>
      <w:r w:rsidRPr="00E37B13">
        <w:rPr>
          <w:rFonts w:ascii="Arial" w:eastAsia="Times New Roman" w:hAnsi="Arial" w:cs="Arial"/>
          <w:b/>
        </w:rPr>
        <w:t>Acknowledgment</w:t>
      </w:r>
      <w:r w:rsidRPr="00E37B13">
        <w:rPr>
          <w:rFonts w:ascii="Arial" w:eastAsia="Times New Roman" w:hAnsi="Arial" w:cs="Arial"/>
        </w:rPr>
        <w:t xml:space="preserve">: </w:t>
      </w:r>
      <w:r w:rsidR="006421FE" w:rsidRPr="00E37B13">
        <w:rPr>
          <w:rFonts w:ascii="Arial" w:eastAsia="Times New Roman" w:hAnsi="Arial" w:cs="Arial"/>
        </w:rPr>
        <w:t xml:space="preserve">I am the parent or legal guardian of the Participant. I understand the legal consequences of signing this document, including (a) releasing </w:t>
      </w:r>
      <w:r w:rsidRPr="00E37B13">
        <w:rPr>
          <w:rFonts w:ascii="Arial" w:eastAsia="Times New Roman" w:hAnsi="Arial" w:cs="Arial"/>
        </w:rPr>
        <w:t>UVU</w:t>
      </w:r>
      <w:r w:rsidR="00844852" w:rsidRPr="00E37B13">
        <w:rPr>
          <w:rFonts w:ascii="Arial" w:eastAsia="Times New Roman" w:hAnsi="Arial" w:cs="Arial"/>
        </w:rPr>
        <w:t xml:space="preserve"> and its officers, directors, employees, and agents</w:t>
      </w:r>
      <w:r w:rsidR="006421FE" w:rsidRPr="00E37B13">
        <w:rPr>
          <w:rFonts w:ascii="Arial" w:eastAsia="Times New Roman" w:hAnsi="Arial" w:cs="Arial"/>
        </w:rPr>
        <w:t xml:space="preserve"> from all liability on my and the Participant’s behalf, (b) promising not to sue on my and the Participant’s behalf, </w:t>
      </w:r>
      <w:r w:rsidRPr="00E37B13">
        <w:rPr>
          <w:rFonts w:ascii="Arial" w:eastAsia="Times New Roman" w:hAnsi="Arial" w:cs="Arial"/>
        </w:rPr>
        <w:t xml:space="preserve">and (c) </w:t>
      </w:r>
      <w:r w:rsidR="006421FE" w:rsidRPr="00E37B13">
        <w:rPr>
          <w:rFonts w:ascii="Arial" w:eastAsia="Times New Roman" w:hAnsi="Arial" w:cs="Arial"/>
        </w:rPr>
        <w:t xml:space="preserve">assuming all risks of the Participant’s participation in this Activity, including travel to, from and during the Activity. I </w:t>
      </w:r>
      <w:r w:rsidR="00844852" w:rsidRPr="00E37B13">
        <w:rPr>
          <w:rFonts w:ascii="Arial" w:eastAsia="Times New Roman" w:hAnsi="Arial" w:cs="Arial"/>
        </w:rPr>
        <w:t>give my consent for</w:t>
      </w:r>
      <w:r w:rsidR="006421FE" w:rsidRPr="00E37B13">
        <w:rPr>
          <w:rFonts w:ascii="Arial" w:eastAsia="Times New Roman" w:hAnsi="Arial" w:cs="Arial"/>
        </w:rPr>
        <w:t xml:space="preserve"> Participant to participate in this Activity. I understand that I am responsible for the obligations and acts of Participant as described in this document. I agree to be bound by the terms of this document. I have read this two-page document, and I am signing it freely</w:t>
      </w:r>
      <w:r w:rsidR="00844852" w:rsidRPr="00E37B13">
        <w:rPr>
          <w:rFonts w:ascii="Arial" w:eastAsia="Times New Roman" w:hAnsi="Arial" w:cs="Arial"/>
        </w:rPr>
        <w:t xml:space="preserve"> and voluntarily</w:t>
      </w:r>
      <w:r w:rsidR="006421FE" w:rsidRPr="00E37B13">
        <w:rPr>
          <w:rFonts w:ascii="Arial" w:eastAsia="Times New Roman" w:hAnsi="Arial" w:cs="Arial"/>
        </w:rPr>
        <w:t xml:space="preserve">. </w:t>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5220"/>
        <w:gridCol w:w="5220"/>
      </w:tblGrid>
      <w:tr w:rsidR="00CE5895" w:rsidRPr="00E37B13" w14:paraId="07A39F34" w14:textId="77777777" w:rsidTr="00023999">
        <w:trPr>
          <w:tblCellSpacing w:w="6" w:type="dxa"/>
        </w:trPr>
        <w:tc>
          <w:tcPr>
            <w:tcW w:w="2491" w:type="pct"/>
            <w:hideMark/>
          </w:tcPr>
          <w:p w14:paraId="1AB444C8" w14:textId="77777777" w:rsidR="00CE5895" w:rsidRPr="00E37B13" w:rsidRDefault="00023999" w:rsidP="00023999">
            <w:pPr>
              <w:spacing w:after="0" w:line="240" w:lineRule="auto"/>
              <w:rPr>
                <w:rFonts w:ascii="Arial" w:eastAsia="Times New Roman" w:hAnsi="Arial" w:cs="Arial"/>
                <w:u w:val="single"/>
              </w:rPr>
            </w:pP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p>
          <w:p w14:paraId="10BF6CB9" w14:textId="77777777" w:rsidR="004C61D6" w:rsidRPr="00E37B13" w:rsidRDefault="004C61D6" w:rsidP="00C50A6D">
            <w:pPr>
              <w:spacing w:after="0" w:line="240" w:lineRule="auto"/>
              <w:rPr>
                <w:rFonts w:ascii="Arial" w:eastAsia="Times New Roman" w:hAnsi="Arial" w:cs="Arial"/>
              </w:rPr>
            </w:pPr>
            <w:r w:rsidRPr="00E37B13">
              <w:rPr>
                <w:rFonts w:ascii="Arial" w:eastAsia="Times New Roman" w:hAnsi="Arial" w:cs="Arial"/>
              </w:rPr>
              <w:t xml:space="preserve">Signature of </w:t>
            </w:r>
            <w:r w:rsidR="002236F2" w:rsidRPr="00E37B13">
              <w:rPr>
                <w:rFonts w:ascii="Arial" w:eastAsia="Times New Roman" w:hAnsi="Arial" w:cs="Arial"/>
              </w:rPr>
              <w:t>Guardian</w:t>
            </w:r>
          </w:p>
        </w:tc>
        <w:tc>
          <w:tcPr>
            <w:tcW w:w="2491" w:type="pct"/>
            <w:hideMark/>
          </w:tcPr>
          <w:p w14:paraId="1ABAB44D" w14:textId="77777777" w:rsidR="00CE5895" w:rsidRPr="00E37B13" w:rsidRDefault="00023999" w:rsidP="00023999">
            <w:pPr>
              <w:spacing w:after="0" w:line="240" w:lineRule="auto"/>
              <w:rPr>
                <w:rFonts w:ascii="Arial" w:eastAsia="Times New Roman" w:hAnsi="Arial" w:cs="Arial"/>
                <w:u w:val="single"/>
              </w:rPr>
            </w:pPr>
            <w:r w:rsidRPr="00E37B13">
              <w:rPr>
                <w:rFonts w:ascii="Arial" w:eastAsia="Times New Roman" w:hAnsi="Arial" w:cs="Arial"/>
              </w:rPr>
              <w:t xml:space="preserve">Date:  </w:t>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p>
        </w:tc>
      </w:tr>
      <w:tr w:rsidR="00BC0274" w:rsidRPr="00E37B13" w14:paraId="3442BD2E" w14:textId="77777777" w:rsidTr="00BC0274">
        <w:trPr>
          <w:tblCellSpacing w:w="6" w:type="dxa"/>
        </w:trPr>
        <w:tc>
          <w:tcPr>
            <w:tcW w:w="2491" w:type="pct"/>
            <w:hideMark/>
          </w:tcPr>
          <w:p w14:paraId="27FFB1A8" w14:textId="77777777" w:rsidR="00BC0274" w:rsidRPr="00E37B13" w:rsidRDefault="00BC0274" w:rsidP="003F3D66">
            <w:pPr>
              <w:spacing w:after="0" w:line="240" w:lineRule="auto"/>
              <w:rPr>
                <w:rFonts w:ascii="Arial" w:eastAsia="Times New Roman" w:hAnsi="Arial" w:cs="Arial"/>
                <w:u w:val="single"/>
              </w:rPr>
            </w:pP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r w:rsidRPr="00E37B13">
              <w:rPr>
                <w:rFonts w:ascii="Arial" w:eastAsia="Times New Roman" w:hAnsi="Arial" w:cs="Arial"/>
                <w:u w:val="single"/>
              </w:rPr>
              <w:tab/>
            </w:r>
          </w:p>
          <w:p w14:paraId="174F4EEE" w14:textId="12EB6277" w:rsidR="00BC0274" w:rsidRPr="00BC0274" w:rsidRDefault="00BC0274" w:rsidP="003F3D66">
            <w:pPr>
              <w:spacing w:after="0" w:line="240" w:lineRule="auto"/>
              <w:rPr>
                <w:rFonts w:ascii="Arial" w:eastAsia="Times New Roman" w:hAnsi="Arial" w:cs="Arial"/>
              </w:rPr>
            </w:pPr>
            <w:r w:rsidRPr="00BC0274">
              <w:rPr>
                <w:rFonts w:ascii="Arial" w:eastAsia="Times New Roman" w:hAnsi="Arial" w:cs="Arial"/>
              </w:rPr>
              <w:t xml:space="preserve">Signature of </w:t>
            </w:r>
            <w:r>
              <w:rPr>
                <w:rFonts w:ascii="Arial" w:eastAsia="Times New Roman" w:hAnsi="Arial" w:cs="Arial"/>
              </w:rPr>
              <w:t>Minor Participant</w:t>
            </w:r>
          </w:p>
        </w:tc>
        <w:tc>
          <w:tcPr>
            <w:tcW w:w="2491" w:type="pct"/>
            <w:hideMark/>
          </w:tcPr>
          <w:p w14:paraId="5893AC38" w14:textId="0F0A24E6" w:rsidR="00BC0274" w:rsidRPr="00BC0274" w:rsidRDefault="00BC0274" w:rsidP="003F3D66">
            <w:pPr>
              <w:spacing w:after="0" w:line="240" w:lineRule="auto"/>
              <w:rPr>
                <w:rFonts w:ascii="Arial" w:eastAsia="Times New Roman" w:hAnsi="Arial" w:cs="Arial"/>
              </w:rPr>
            </w:pPr>
            <w:r w:rsidRPr="00E37B13">
              <w:rPr>
                <w:rFonts w:ascii="Arial" w:eastAsia="Times New Roman" w:hAnsi="Arial" w:cs="Arial"/>
              </w:rPr>
              <w:t xml:space="preserve">Date:  </w:t>
            </w:r>
            <w:r w:rsidRPr="00BC0274">
              <w:rPr>
                <w:rFonts w:ascii="Arial" w:eastAsia="Times New Roman" w:hAnsi="Arial" w:cs="Arial"/>
              </w:rPr>
              <w:tab/>
            </w:r>
            <w:r>
              <w:rPr>
                <w:rFonts w:ascii="Arial" w:eastAsia="Times New Roman" w:hAnsi="Arial" w:cs="Arial"/>
              </w:rPr>
              <w:t>_____________________________</w:t>
            </w:r>
            <w:r w:rsidRPr="00BC0274">
              <w:rPr>
                <w:rFonts w:ascii="Arial" w:eastAsia="Times New Roman" w:hAnsi="Arial" w:cs="Arial"/>
              </w:rPr>
              <w:tab/>
            </w:r>
            <w:r w:rsidRPr="00BC0274">
              <w:rPr>
                <w:rFonts w:ascii="Arial" w:eastAsia="Times New Roman" w:hAnsi="Arial" w:cs="Arial"/>
              </w:rPr>
              <w:tab/>
            </w:r>
            <w:r w:rsidRPr="00BC0274">
              <w:rPr>
                <w:rFonts w:ascii="Arial" w:eastAsia="Times New Roman" w:hAnsi="Arial" w:cs="Arial"/>
              </w:rPr>
              <w:tab/>
            </w:r>
            <w:r w:rsidRPr="00BC0274">
              <w:rPr>
                <w:rFonts w:ascii="Arial" w:eastAsia="Times New Roman" w:hAnsi="Arial" w:cs="Arial"/>
              </w:rPr>
              <w:tab/>
            </w:r>
            <w:r w:rsidRPr="00BC0274">
              <w:rPr>
                <w:rFonts w:ascii="Arial" w:eastAsia="Times New Roman" w:hAnsi="Arial" w:cs="Arial"/>
              </w:rPr>
              <w:tab/>
            </w:r>
          </w:p>
        </w:tc>
      </w:tr>
    </w:tbl>
    <w:p w14:paraId="2B1F4E55" w14:textId="77777777" w:rsidR="00CE5895" w:rsidRPr="00E37B13" w:rsidRDefault="00CE5895" w:rsidP="00CE5895">
      <w:pPr>
        <w:spacing w:after="0" w:line="240" w:lineRule="auto"/>
        <w:rPr>
          <w:rFonts w:ascii="Arial" w:eastAsia="Times New Roman" w:hAnsi="Arial" w:cs="Arial"/>
          <w:vanish/>
        </w:rPr>
      </w:pPr>
    </w:p>
    <w:p w14:paraId="6B0CCE72" w14:textId="77777777" w:rsidR="00CB0EF9" w:rsidRPr="00E37B13" w:rsidRDefault="00CB0EF9" w:rsidP="004C61D6">
      <w:pPr>
        <w:spacing w:after="0" w:line="240" w:lineRule="auto"/>
        <w:rPr>
          <w:rFonts w:ascii="Arial" w:eastAsia="Times New Roman" w:hAnsi="Arial" w:cs="Arial"/>
          <w:sz w:val="24"/>
          <w:szCs w:val="24"/>
        </w:rPr>
      </w:pPr>
    </w:p>
    <w:sectPr w:rsidR="00CB0EF9" w:rsidRPr="00E37B13" w:rsidSect="00023999">
      <w:footerReference w:type="default" r:id="rId10"/>
      <w:pgSz w:w="12240" w:h="15840"/>
      <w:pgMar w:top="1080" w:right="720" w:bottom="720"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D22D" w14:textId="77777777" w:rsidR="00C12533" w:rsidRDefault="00C12533" w:rsidP="004C61D6">
      <w:pPr>
        <w:spacing w:after="0" w:line="240" w:lineRule="auto"/>
      </w:pPr>
      <w:r>
        <w:separator/>
      </w:r>
    </w:p>
  </w:endnote>
  <w:endnote w:type="continuationSeparator" w:id="0">
    <w:p w14:paraId="1BE72DB9" w14:textId="77777777" w:rsidR="00C12533" w:rsidRDefault="00C12533" w:rsidP="004C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29512"/>
      <w:docPartObj>
        <w:docPartGallery w:val="Page Numbers (Bottom of Page)"/>
        <w:docPartUnique/>
      </w:docPartObj>
    </w:sdtPr>
    <w:sdtEndPr>
      <w:rPr>
        <w:rFonts w:ascii="Arial" w:hAnsi="Arial" w:cs="Arial"/>
        <w:noProof/>
        <w:sz w:val="16"/>
        <w:szCs w:val="16"/>
      </w:rPr>
    </w:sdtEndPr>
    <w:sdtContent>
      <w:p w14:paraId="4D23D44D" w14:textId="77777777" w:rsidR="00E37B13" w:rsidRPr="00E37B13" w:rsidRDefault="00E37B13">
        <w:pPr>
          <w:pStyle w:val="Footer"/>
          <w:jc w:val="center"/>
          <w:rPr>
            <w:rFonts w:ascii="Arial" w:hAnsi="Arial" w:cs="Arial"/>
            <w:sz w:val="16"/>
            <w:szCs w:val="16"/>
          </w:rPr>
        </w:pPr>
        <w:r w:rsidRPr="00E37B13">
          <w:rPr>
            <w:rFonts w:ascii="Arial" w:hAnsi="Arial" w:cs="Arial"/>
            <w:sz w:val="16"/>
            <w:szCs w:val="16"/>
          </w:rPr>
          <w:fldChar w:fldCharType="begin"/>
        </w:r>
        <w:r w:rsidRPr="00E37B13">
          <w:rPr>
            <w:rFonts w:ascii="Arial" w:hAnsi="Arial" w:cs="Arial"/>
            <w:sz w:val="16"/>
            <w:szCs w:val="16"/>
          </w:rPr>
          <w:instrText xml:space="preserve"> PAGE   \* MERGEFORMAT </w:instrText>
        </w:r>
        <w:r w:rsidRPr="00E37B13">
          <w:rPr>
            <w:rFonts w:ascii="Arial" w:hAnsi="Arial" w:cs="Arial"/>
            <w:sz w:val="16"/>
            <w:szCs w:val="16"/>
          </w:rPr>
          <w:fldChar w:fldCharType="separate"/>
        </w:r>
        <w:r w:rsidR="003E1643">
          <w:rPr>
            <w:rFonts w:ascii="Arial" w:hAnsi="Arial" w:cs="Arial"/>
            <w:noProof/>
            <w:sz w:val="16"/>
            <w:szCs w:val="16"/>
          </w:rPr>
          <w:t>2</w:t>
        </w:r>
        <w:r w:rsidRPr="00E37B13">
          <w:rPr>
            <w:rFonts w:ascii="Arial" w:hAnsi="Arial" w:cs="Arial"/>
            <w:noProof/>
            <w:sz w:val="16"/>
            <w:szCs w:val="16"/>
          </w:rPr>
          <w:fldChar w:fldCharType="end"/>
        </w:r>
      </w:p>
    </w:sdtContent>
  </w:sdt>
  <w:p w14:paraId="72945F6B" w14:textId="77777777" w:rsidR="00E37B13" w:rsidRDefault="00E3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BC8F" w14:textId="77777777" w:rsidR="00C12533" w:rsidRDefault="00C12533" w:rsidP="004C61D6">
      <w:pPr>
        <w:spacing w:after="0" w:line="240" w:lineRule="auto"/>
      </w:pPr>
      <w:r>
        <w:separator/>
      </w:r>
    </w:p>
  </w:footnote>
  <w:footnote w:type="continuationSeparator" w:id="0">
    <w:p w14:paraId="2B4F25F2" w14:textId="77777777" w:rsidR="00C12533" w:rsidRDefault="00C12533" w:rsidP="004C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34F"/>
    <w:multiLevelType w:val="hybridMultilevel"/>
    <w:tmpl w:val="D862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02543"/>
    <w:multiLevelType w:val="hybridMultilevel"/>
    <w:tmpl w:val="2806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50C1B"/>
    <w:multiLevelType w:val="hybridMultilevel"/>
    <w:tmpl w:val="83A0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949594">
    <w:abstractNumId w:val="1"/>
  </w:num>
  <w:num w:numId="2" w16cid:durableId="1027829282">
    <w:abstractNumId w:val="2"/>
  </w:num>
  <w:num w:numId="3" w16cid:durableId="79675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95"/>
    <w:rsid w:val="00023999"/>
    <w:rsid w:val="000746DA"/>
    <w:rsid w:val="002236F2"/>
    <w:rsid w:val="003279B5"/>
    <w:rsid w:val="00391AF1"/>
    <w:rsid w:val="003D6D22"/>
    <w:rsid w:val="003E1643"/>
    <w:rsid w:val="00402457"/>
    <w:rsid w:val="00476F32"/>
    <w:rsid w:val="00482A67"/>
    <w:rsid w:val="0048350B"/>
    <w:rsid w:val="00496E3C"/>
    <w:rsid w:val="004A2197"/>
    <w:rsid w:val="004A4407"/>
    <w:rsid w:val="004C61D6"/>
    <w:rsid w:val="00510E95"/>
    <w:rsid w:val="005E00EC"/>
    <w:rsid w:val="00617A1D"/>
    <w:rsid w:val="00640A40"/>
    <w:rsid w:val="006421FE"/>
    <w:rsid w:val="00655974"/>
    <w:rsid w:val="00667C9A"/>
    <w:rsid w:val="006A4429"/>
    <w:rsid w:val="006D243A"/>
    <w:rsid w:val="00790187"/>
    <w:rsid w:val="007F272F"/>
    <w:rsid w:val="007F6EC0"/>
    <w:rsid w:val="00821FC7"/>
    <w:rsid w:val="00844852"/>
    <w:rsid w:val="00894178"/>
    <w:rsid w:val="008A3E19"/>
    <w:rsid w:val="008A7EC4"/>
    <w:rsid w:val="008E7222"/>
    <w:rsid w:val="009045A3"/>
    <w:rsid w:val="00974D02"/>
    <w:rsid w:val="009A6BBD"/>
    <w:rsid w:val="009B3585"/>
    <w:rsid w:val="009D20C1"/>
    <w:rsid w:val="009D2EE0"/>
    <w:rsid w:val="00A21E7A"/>
    <w:rsid w:val="00A913A9"/>
    <w:rsid w:val="00AC3FE8"/>
    <w:rsid w:val="00BA7D2E"/>
    <w:rsid w:val="00BC0274"/>
    <w:rsid w:val="00BE51E3"/>
    <w:rsid w:val="00C12533"/>
    <w:rsid w:val="00C50A6D"/>
    <w:rsid w:val="00C561A1"/>
    <w:rsid w:val="00CA2A28"/>
    <w:rsid w:val="00CB0EF9"/>
    <w:rsid w:val="00CC014C"/>
    <w:rsid w:val="00CE5895"/>
    <w:rsid w:val="00D134B1"/>
    <w:rsid w:val="00D15BE1"/>
    <w:rsid w:val="00D2161B"/>
    <w:rsid w:val="00D65B24"/>
    <w:rsid w:val="00E05A61"/>
    <w:rsid w:val="00E37B13"/>
    <w:rsid w:val="00E530CB"/>
    <w:rsid w:val="00E656D0"/>
    <w:rsid w:val="00E76F03"/>
    <w:rsid w:val="00F35AC9"/>
    <w:rsid w:val="00F71B2F"/>
    <w:rsid w:val="00FB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59F7"/>
  <w15:docId w15:val="{58114B8F-8A7D-40AC-9347-AE2558FA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F9"/>
  </w:style>
  <w:style w:type="paragraph" w:styleId="Heading2">
    <w:name w:val="heading 2"/>
    <w:basedOn w:val="Normal"/>
    <w:link w:val="Heading2Char"/>
    <w:uiPriority w:val="9"/>
    <w:qFormat/>
    <w:rsid w:val="00CE58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895"/>
    <w:rPr>
      <w:rFonts w:ascii="Times New Roman" w:eastAsia="Times New Roman" w:hAnsi="Times New Roman" w:cs="Times New Roman"/>
      <w:b/>
      <w:bCs/>
      <w:sz w:val="36"/>
      <w:szCs w:val="36"/>
    </w:rPr>
  </w:style>
  <w:style w:type="paragraph" w:styleId="NormalWeb">
    <w:name w:val="Normal (Web)"/>
    <w:basedOn w:val="Normal"/>
    <w:uiPriority w:val="99"/>
    <w:unhideWhenUsed/>
    <w:rsid w:val="00CE5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895"/>
    <w:rPr>
      <w:b/>
      <w:bCs/>
    </w:rPr>
  </w:style>
  <w:style w:type="character" w:styleId="Hyperlink">
    <w:name w:val="Hyperlink"/>
    <w:basedOn w:val="DefaultParagraphFont"/>
    <w:uiPriority w:val="99"/>
    <w:semiHidden/>
    <w:unhideWhenUsed/>
    <w:rsid w:val="00CE5895"/>
    <w:rPr>
      <w:color w:val="0000FF"/>
      <w:u w:val="single"/>
    </w:rPr>
  </w:style>
  <w:style w:type="paragraph" w:styleId="BalloonText">
    <w:name w:val="Balloon Text"/>
    <w:basedOn w:val="Normal"/>
    <w:link w:val="BalloonTextChar"/>
    <w:uiPriority w:val="99"/>
    <w:semiHidden/>
    <w:unhideWhenUsed/>
    <w:rsid w:val="0064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40"/>
    <w:rPr>
      <w:rFonts w:ascii="Tahoma" w:hAnsi="Tahoma" w:cs="Tahoma"/>
      <w:sz w:val="16"/>
      <w:szCs w:val="16"/>
    </w:rPr>
  </w:style>
  <w:style w:type="paragraph" w:styleId="Header">
    <w:name w:val="header"/>
    <w:basedOn w:val="Normal"/>
    <w:link w:val="HeaderChar"/>
    <w:uiPriority w:val="99"/>
    <w:unhideWhenUsed/>
    <w:rsid w:val="004C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D6"/>
  </w:style>
  <w:style w:type="paragraph" w:styleId="Footer">
    <w:name w:val="footer"/>
    <w:basedOn w:val="Normal"/>
    <w:link w:val="FooterChar"/>
    <w:uiPriority w:val="99"/>
    <w:unhideWhenUsed/>
    <w:rsid w:val="004C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D6"/>
  </w:style>
  <w:style w:type="paragraph" w:styleId="ListParagraph">
    <w:name w:val="List Paragraph"/>
    <w:basedOn w:val="Normal"/>
    <w:uiPriority w:val="34"/>
    <w:qFormat/>
    <w:rsid w:val="00F71B2F"/>
    <w:pPr>
      <w:spacing w:after="160" w:line="259" w:lineRule="auto"/>
      <w:ind w:left="720"/>
      <w:contextualSpacing/>
    </w:pPr>
  </w:style>
  <w:style w:type="character" w:styleId="CommentReference">
    <w:name w:val="annotation reference"/>
    <w:basedOn w:val="DefaultParagraphFont"/>
    <w:uiPriority w:val="99"/>
    <w:semiHidden/>
    <w:unhideWhenUsed/>
    <w:rsid w:val="004A4407"/>
    <w:rPr>
      <w:sz w:val="16"/>
      <w:szCs w:val="16"/>
    </w:rPr>
  </w:style>
  <w:style w:type="paragraph" w:styleId="CommentText">
    <w:name w:val="annotation text"/>
    <w:basedOn w:val="Normal"/>
    <w:link w:val="CommentTextChar"/>
    <w:uiPriority w:val="99"/>
    <w:semiHidden/>
    <w:unhideWhenUsed/>
    <w:rsid w:val="004A4407"/>
    <w:pPr>
      <w:spacing w:line="240" w:lineRule="auto"/>
    </w:pPr>
    <w:rPr>
      <w:sz w:val="20"/>
      <w:szCs w:val="20"/>
    </w:rPr>
  </w:style>
  <w:style w:type="character" w:customStyle="1" w:styleId="CommentTextChar">
    <w:name w:val="Comment Text Char"/>
    <w:basedOn w:val="DefaultParagraphFont"/>
    <w:link w:val="CommentText"/>
    <w:uiPriority w:val="99"/>
    <w:semiHidden/>
    <w:rsid w:val="004A4407"/>
    <w:rPr>
      <w:sz w:val="20"/>
      <w:szCs w:val="20"/>
    </w:rPr>
  </w:style>
  <w:style w:type="paragraph" w:styleId="CommentSubject">
    <w:name w:val="annotation subject"/>
    <w:basedOn w:val="CommentText"/>
    <w:next w:val="CommentText"/>
    <w:link w:val="CommentSubjectChar"/>
    <w:uiPriority w:val="99"/>
    <w:semiHidden/>
    <w:unhideWhenUsed/>
    <w:rsid w:val="004A4407"/>
    <w:rPr>
      <w:b/>
      <w:bCs/>
    </w:rPr>
  </w:style>
  <w:style w:type="character" w:customStyle="1" w:styleId="CommentSubjectChar">
    <w:name w:val="Comment Subject Char"/>
    <w:basedOn w:val="CommentTextChar"/>
    <w:link w:val="CommentSubject"/>
    <w:uiPriority w:val="99"/>
    <w:semiHidden/>
    <w:rsid w:val="004A4407"/>
    <w:rPr>
      <w:b/>
      <w:bCs/>
      <w:sz w:val="20"/>
      <w:szCs w:val="20"/>
    </w:rPr>
  </w:style>
  <w:style w:type="character" w:styleId="PlaceholderText">
    <w:name w:val="Placeholder Text"/>
    <w:basedOn w:val="DefaultParagraphFont"/>
    <w:uiPriority w:val="99"/>
    <w:semiHidden/>
    <w:rsid w:val="003E1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1010">
      <w:bodyDiv w:val="1"/>
      <w:marLeft w:val="0"/>
      <w:marRight w:val="0"/>
      <w:marTop w:val="0"/>
      <w:marBottom w:val="0"/>
      <w:divBdr>
        <w:top w:val="none" w:sz="0" w:space="0" w:color="auto"/>
        <w:left w:val="none" w:sz="0" w:space="0" w:color="auto"/>
        <w:bottom w:val="none" w:sz="0" w:space="0" w:color="auto"/>
        <w:right w:val="none" w:sz="0" w:space="0" w:color="auto"/>
      </w:divBdr>
    </w:div>
    <w:div w:id="1756977891">
      <w:bodyDiv w:val="1"/>
      <w:marLeft w:val="0"/>
      <w:marRight w:val="0"/>
      <w:marTop w:val="0"/>
      <w:marBottom w:val="0"/>
      <w:divBdr>
        <w:top w:val="none" w:sz="0" w:space="0" w:color="auto"/>
        <w:left w:val="none" w:sz="0" w:space="0" w:color="auto"/>
        <w:bottom w:val="none" w:sz="0" w:space="0" w:color="auto"/>
        <w:right w:val="none" w:sz="0" w:space="0" w:color="auto"/>
      </w:divBdr>
    </w:div>
    <w:div w:id="19495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373E7.8354D1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jodonnell</dc:creator>
  <cp:keywords/>
  <dc:description/>
  <cp:lastModifiedBy>Nichole Hunt</cp:lastModifiedBy>
  <cp:revision>2</cp:revision>
  <dcterms:created xsi:type="dcterms:W3CDTF">2022-09-13T19:43:00Z</dcterms:created>
  <dcterms:modified xsi:type="dcterms:W3CDTF">2022-09-13T19:43:00Z</dcterms:modified>
</cp:coreProperties>
</file>