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2F95" w14:textId="77777777" w:rsidR="00ED20A9" w:rsidRPr="009B0408" w:rsidRDefault="002D6EEF" w:rsidP="00466326">
      <w:pPr>
        <w:rPr>
          <w:rFonts w:ascii="Noto Sans Med" w:hAnsi="Noto Sans Med" w:cs="Noto Sans Med"/>
          <w:b/>
          <w:color w:val="007F42"/>
          <w:sz w:val="48"/>
        </w:rPr>
      </w:pPr>
      <w:r w:rsidRPr="009B0408">
        <w:rPr>
          <w:rFonts w:ascii="Noto Sans Med" w:hAnsi="Noto Sans Med" w:cs="Noto Sans Med"/>
          <w:b/>
          <w:color w:val="002060"/>
          <w:sz w:val="48"/>
        </w:rPr>
        <w:t>Family Workshop: GEAR UP 101</w:t>
      </w:r>
    </w:p>
    <w:p w14:paraId="4E851848" w14:textId="77777777" w:rsidR="002D6EEF" w:rsidRPr="009B0408" w:rsidRDefault="002D6EEF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  <w:r w:rsidRPr="009B0408">
        <w:rPr>
          <w:rFonts w:ascii="Barlow Medium" w:hAnsi="Barlow Medium"/>
          <w:b/>
          <w:bCs/>
          <w:sz w:val="24"/>
          <w:szCs w:val="24"/>
        </w:rPr>
        <w:t>DESCRIPTION</w:t>
      </w:r>
    </w:p>
    <w:p w14:paraId="630161FD" w14:textId="77777777" w:rsidR="002D6EEF" w:rsidRPr="009B0408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9B0408">
        <w:rPr>
          <w:rFonts w:ascii="Barlow Medium" w:hAnsi="Barlow Medium"/>
          <w:sz w:val="24"/>
          <w:szCs w:val="24"/>
        </w:rPr>
        <w:t xml:space="preserve">This presentation covers what GEAR UP is and why it’s important. It covers the basics of college information, </w:t>
      </w:r>
      <w:r w:rsidR="00A22535" w:rsidRPr="009B0408">
        <w:rPr>
          <w:rFonts w:ascii="Barlow Medium" w:hAnsi="Barlow Medium"/>
          <w:sz w:val="24"/>
          <w:szCs w:val="24"/>
        </w:rPr>
        <w:t>and then</w:t>
      </w:r>
      <w:r w:rsidRPr="009B0408">
        <w:rPr>
          <w:rFonts w:ascii="Barlow Medium" w:hAnsi="Barlow Medium"/>
          <w:sz w:val="24"/>
          <w:szCs w:val="24"/>
        </w:rPr>
        <w:t xml:space="preserve"> goes over what students and parents should to prepare for college while in middle school. </w:t>
      </w:r>
    </w:p>
    <w:p w14:paraId="47190CF6" w14:textId="77777777" w:rsidR="002D6EEF" w:rsidRPr="009B0408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27132258" w14:textId="77777777" w:rsidR="002D6EEF" w:rsidRPr="009B0408" w:rsidRDefault="002D6EEF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  <w:r w:rsidRPr="009B0408">
        <w:rPr>
          <w:rFonts w:ascii="Barlow Medium" w:hAnsi="Barlow Medium"/>
          <w:b/>
          <w:bCs/>
          <w:sz w:val="24"/>
          <w:szCs w:val="24"/>
        </w:rPr>
        <w:t>SUGGESTED MONTH</w:t>
      </w:r>
    </w:p>
    <w:p w14:paraId="24194FCE" w14:textId="77777777" w:rsidR="002D6EEF" w:rsidRPr="009B0408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9B0408">
        <w:rPr>
          <w:rFonts w:ascii="Barlow Medium" w:hAnsi="Barlow Medium"/>
          <w:sz w:val="24"/>
          <w:szCs w:val="24"/>
        </w:rPr>
        <w:t>September/October</w:t>
      </w:r>
    </w:p>
    <w:p w14:paraId="7A175066" w14:textId="77777777" w:rsidR="002D6EEF" w:rsidRPr="009B0408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6B744C98" w14:textId="77777777" w:rsidR="002D6EEF" w:rsidRPr="009B0408" w:rsidRDefault="002D6EEF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  <w:r w:rsidRPr="009B0408">
        <w:rPr>
          <w:rFonts w:ascii="Barlow Medium" w:hAnsi="Barlow Medium"/>
          <w:b/>
          <w:bCs/>
          <w:sz w:val="24"/>
          <w:szCs w:val="24"/>
        </w:rPr>
        <w:t>SUGGESTED AUDIENCE</w:t>
      </w:r>
    </w:p>
    <w:p w14:paraId="67AB40A7" w14:textId="4A893D5B" w:rsidR="002D6EEF" w:rsidRPr="009B0408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7B536153">
        <w:rPr>
          <w:rFonts w:ascii="Barlow Medium" w:hAnsi="Barlow Medium"/>
          <w:sz w:val="24"/>
          <w:szCs w:val="24"/>
        </w:rPr>
        <w:t>Parents &amp;</w:t>
      </w:r>
      <w:r w:rsidR="00261439" w:rsidRPr="7B536153">
        <w:rPr>
          <w:rFonts w:ascii="Barlow Medium" w:hAnsi="Barlow Medium"/>
          <w:sz w:val="24"/>
          <w:szCs w:val="24"/>
        </w:rPr>
        <w:t xml:space="preserve"> </w:t>
      </w:r>
      <w:r w:rsidR="79268ADC" w:rsidRPr="7B536153">
        <w:rPr>
          <w:rFonts w:ascii="Barlow Medium" w:hAnsi="Barlow Medium"/>
          <w:sz w:val="24"/>
          <w:szCs w:val="24"/>
        </w:rPr>
        <w:t>8</w:t>
      </w:r>
      <w:r w:rsidRPr="7B536153">
        <w:rPr>
          <w:rFonts w:ascii="Barlow Medium" w:hAnsi="Barlow Medium"/>
          <w:sz w:val="24"/>
          <w:szCs w:val="24"/>
        </w:rPr>
        <w:t>-</w:t>
      </w:r>
      <w:r w:rsidR="00A017CB" w:rsidRPr="7B536153">
        <w:rPr>
          <w:rFonts w:ascii="Barlow Medium" w:hAnsi="Barlow Medium"/>
          <w:sz w:val="24"/>
          <w:szCs w:val="24"/>
        </w:rPr>
        <w:t>9th</w:t>
      </w:r>
      <w:r w:rsidRPr="7B536153">
        <w:rPr>
          <w:rFonts w:ascii="Barlow Medium" w:hAnsi="Barlow Medium"/>
          <w:sz w:val="24"/>
          <w:szCs w:val="24"/>
        </w:rPr>
        <w:t xml:space="preserve"> grade students </w:t>
      </w:r>
    </w:p>
    <w:p w14:paraId="2FDC33FD" w14:textId="77777777" w:rsidR="002D6EEF" w:rsidRPr="009B0408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2DC34B46" w14:textId="77777777" w:rsidR="00A22535" w:rsidRPr="009B0408" w:rsidRDefault="00A22535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  <w:r w:rsidRPr="009B0408">
        <w:rPr>
          <w:rFonts w:ascii="Barlow Medium" w:hAnsi="Barlow Medium"/>
          <w:b/>
          <w:bCs/>
          <w:sz w:val="24"/>
          <w:szCs w:val="24"/>
        </w:rPr>
        <w:t>MATERIALS</w:t>
      </w:r>
    </w:p>
    <w:p w14:paraId="382B9884" w14:textId="77777777" w:rsidR="00A22535" w:rsidRPr="009B0408" w:rsidRDefault="00A22535" w:rsidP="002D6EEF">
      <w:pPr>
        <w:widowControl w:val="0"/>
        <w:spacing w:after="0"/>
        <w:rPr>
          <w:rFonts w:ascii="Barlow Medium" w:hAnsi="Barlow Medium"/>
          <w:bCs/>
          <w:sz w:val="24"/>
          <w:szCs w:val="24"/>
        </w:rPr>
      </w:pPr>
      <w:r w:rsidRPr="009B0408">
        <w:rPr>
          <w:rFonts w:ascii="Barlow Medium" w:hAnsi="Barlow Medium"/>
          <w:bCs/>
          <w:sz w:val="24"/>
          <w:szCs w:val="24"/>
        </w:rPr>
        <w:t>Blank Paper</w:t>
      </w:r>
    </w:p>
    <w:p w14:paraId="7B86E2DB" w14:textId="4FF4B2FE" w:rsidR="00A22535" w:rsidRPr="009B0408" w:rsidRDefault="00A22535" w:rsidP="002D6EEF">
      <w:pPr>
        <w:widowControl w:val="0"/>
        <w:spacing w:after="0"/>
        <w:rPr>
          <w:rFonts w:ascii="Barlow Medium" w:hAnsi="Barlow Medium"/>
          <w:bCs/>
          <w:sz w:val="24"/>
          <w:szCs w:val="24"/>
        </w:rPr>
      </w:pPr>
      <w:r w:rsidRPr="009B0408">
        <w:rPr>
          <w:rFonts w:ascii="Barlow Medium" w:hAnsi="Barlow Medium"/>
          <w:bCs/>
          <w:sz w:val="24"/>
          <w:szCs w:val="24"/>
        </w:rPr>
        <w:t>Markers</w:t>
      </w:r>
      <w:r w:rsidR="00F63D31">
        <w:rPr>
          <w:rFonts w:ascii="Barlow Medium" w:hAnsi="Barlow Medium"/>
          <w:bCs/>
          <w:sz w:val="24"/>
          <w:szCs w:val="24"/>
        </w:rPr>
        <w:t xml:space="preserve"> </w:t>
      </w:r>
    </w:p>
    <w:p w14:paraId="00B9E2C6" w14:textId="77777777" w:rsidR="00A22535" w:rsidRPr="009B0408" w:rsidRDefault="00A22535" w:rsidP="002D6EEF">
      <w:pPr>
        <w:widowControl w:val="0"/>
        <w:spacing w:after="0"/>
        <w:rPr>
          <w:rFonts w:ascii="Barlow Medium" w:hAnsi="Barlow Medium"/>
          <w:bCs/>
          <w:sz w:val="24"/>
          <w:szCs w:val="24"/>
        </w:rPr>
      </w:pPr>
      <w:r w:rsidRPr="009B0408">
        <w:rPr>
          <w:rFonts w:ascii="Barlow Medium" w:hAnsi="Barlow Medium"/>
          <w:bCs/>
          <w:sz w:val="24"/>
          <w:szCs w:val="24"/>
        </w:rPr>
        <w:t>GEAR UP 101 Power Point</w:t>
      </w:r>
    </w:p>
    <w:p w14:paraId="763D791A" w14:textId="77777777" w:rsidR="00A22535" w:rsidRPr="009B0408" w:rsidRDefault="00A22535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</w:p>
    <w:p w14:paraId="2F5BDCF9" w14:textId="77777777" w:rsidR="002D6EEF" w:rsidRPr="009B0408" w:rsidRDefault="00A22535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  <w:r w:rsidRPr="009B0408">
        <w:rPr>
          <w:rFonts w:ascii="Barlow Medium" w:hAnsi="Barlow Medium"/>
          <w:b/>
          <w:bCs/>
          <w:sz w:val="24"/>
          <w:szCs w:val="24"/>
        </w:rPr>
        <w:t>HANDOUTS</w:t>
      </w:r>
    </w:p>
    <w:p w14:paraId="72390B81" w14:textId="3E8002B5" w:rsidR="002D6EEF" w:rsidRPr="009B0408" w:rsidRDefault="002D6EEF" w:rsidP="002D6EEF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i/>
          <w:iCs/>
          <w:sz w:val="24"/>
          <w:szCs w:val="24"/>
        </w:rPr>
      </w:pPr>
      <w:r w:rsidRPr="00F63D31">
        <w:rPr>
          <w:rFonts w:ascii="Barlow Medium" w:hAnsi="Barlow Medium"/>
          <w:iCs/>
          <w:sz w:val="24"/>
          <w:szCs w:val="24"/>
        </w:rPr>
        <w:t>Gearing Up: Helping Your Student Prepare for College and Career</w:t>
      </w:r>
      <w:r w:rsidR="00386BE0" w:rsidRPr="009B0408">
        <w:rPr>
          <w:rFonts w:ascii="Barlow Medium" w:hAnsi="Barlow Medium"/>
          <w:i/>
          <w:iCs/>
          <w:sz w:val="24"/>
          <w:szCs w:val="24"/>
        </w:rPr>
        <w:t xml:space="preserve"> (available in English and Spanish)</w:t>
      </w:r>
    </w:p>
    <w:p w14:paraId="41359A71" w14:textId="3D7EB69E" w:rsidR="00386BE0" w:rsidRPr="009B0408" w:rsidRDefault="00000000" w:rsidP="00386BE0">
      <w:pPr>
        <w:pStyle w:val="ListParagraph"/>
        <w:widowControl w:val="0"/>
        <w:numPr>
          <w:ilvl w:val="0"/>
          <w:numId w:val="8"/>
        </w:numPr>
        <w:spacing w:after="0"/>
        <w:rPr>
          <w:rStyle w:val="Hyperlink"/>
          <w:rFonts w:ascii="Barlow Medium" w:hAnsi="Barlow Medium"/>
          <w:i/>
          <w:iCs/>
          <w:color w:val="auto"/>
          <w:sz w:val="24"/>
          <w:szCs w:val="24"/>
          <w:u w:val="none"/>
        </w:rPr>
      </w:pPr>
      <w:hyperlink r:id="rId10" w:history="1">
        <w:r w:rsidR="002D6EEF" w:rsidRPr="009B0408">
          <w:rPr>
            <w:rStyle w:val="Hyperlink"/>
            <w:rFonts w:ascii="Barlow Medium" w:hAnsi="Barlow Medium"/>
            <w:sz w:val="24"/>
            <w:szCs w:val="24"/>
          </w:rPr>
          <w:t>Big Future Parent Action Plans by Gr</w:t>
        </w:r>
        <w:r w:rsidR="002D6EEF" w:rsidRPr="009B0408">
          <w:rPr>
            <w:rStyle w:val="Hyperlink"/>
            <w:rFonts w:ascii="Barlow Medium" w:hAnsi="Barlow Medium"/>
            <w:sz w:val="24"/>
            <w:szCs w:val="24"/>
          </w:rPr>
          <w:t>a</w:t>
        </w:r>
        <w:r w:rsidR="002D6EEF" w:rsidRPr="009B0408">
          <w:rPr>
            <w:rStyle w:val="Hyperlink"/>
            <w:rFonts w:ascii="Barlow Medium" w:hAnsi="Barlow Medium"/>
            <w:sz w:val="24"/>
            <w:szCs w:val="24"/>
          </w:rPr>
          <w:t>de</w:t>
        </w:r>
      </w:hyperlink>
      <w:r w:rsidR="008576B8" w:rsidRPr="009B0408">
        <w:rPr>
          <w:rStyle w:val="Hyperlink"/>
          <w:rFonts w:ascii="Barlow Medium" w:hAnsi="Barlow Medium"/>
          <w:sz w:val="24"/>
          <w:szCs w:val="24"/>
        </w:rPr>
        <w:t xml:space="preserve"> https://bigfuture.collegeboard.org/communities-events/for-parents/parent-action-plans#</w:t>
      </w:r>
    </w:p>
    <w:p w14:paraId="4072ADA1" w14:textId="1FCE6639" w:rsidR="00E426BE" w:rsidRPr="009B0408" w:rsidRDefault="00000000" w:rsidP="00E426BE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i/>
          <w:iCs/>
          <w:sz w:val="24"/>
          <w:szCs w:val="24"/>
        </w:rPr>
      </w:pPr>
      <w:hyperlink r:id="rId11" w:history="1">
        <w:r w:rsidR="00386BE0" w:rsidRPr="009B0408">
          <w:rPr>
            <w:rStyle w:val="Hyperlink"/>
            <w:rFonts w:ascii="Barlow Medium" w:hAnsi="Barlow Medium"/>
            <w:sz w:val="24"/>
            <w:szCs w:val="24"/>
          </w:rPr>
          <w:t>ECMC College Tips f</w:t>
        </w:r>
        <w:r w:rsidR="00386BE0" w:rsidRPr="009B0408">
          <w:rPr>
            <w:rStyle w:val="Hyperlink"/>
            <w:rFonts w:ascii="Barlow Medium" w:hAnsi="Barlow Medium"/>
            <w:sz w:val="24"/>
            <w:szCs w:val="24"/>
          </w:rPr>
          <w:t>o</w:t>
        </w:r>
        <w:r w:rsidR="00386BE0" w:rsidRPr="009B0408">
          <w:rPr>
            <w:rStyle w:val="Hyperlink"/>
            <w:rFonts w:ascii="Barlow Medium" w:hAnsi="Barlow Medium"/>
            <w:sz w:val="24"/>
            <w:szCs w:val="24"/>
          </w:rPr>
          <w:t>r Parents</w:t>
        </w:r>
      </w:hyperlink>
      <w:r w:rsidR="00386BE0" w:rsidRPr="009B0408">
        <w:rPr>
          <w:rFonts w:ascii="Barlow Medium" w:hAnsi="Barlow Medium"/>
          <w:i/>
          <w:iCs/>
          <w:sz w:val="24"/>
          <w:szCs w:val="24"/>
        </w:rPr>
        <w:t xml:space="preserve"> (available in English and Spanish)</w:t>
      </w:r>
      <w:r w:rsidR="001B174A" w:rsidRPr="009B0408">
        <w:rPr>
          <w:rFonts w:ascii="Barlow Medium" w:hAnsi="Barlow Medium"/>
          <w:i/>
          <w:iCs/>
          <w:sz w:val="24"/>
          <w:szCs w:val="24"/>
        </w:rPr>
        <w:t xml:space="preserve"> </w:t>
      </w:r>
      <w:r w:rsidR="00E03B66" w:rsidRPr="009B0408">
        <w:rPr>
          <w:rFonts w:ascii="Barlow Medium" w:hAnsi="Barlow Medium"/>
          <w:i/>
          <w:iCs/>
          <w:sz w:val="24"/>
          <w:szCs w:val="24"/>
        </w:rPr>
        <w:t xml:space="preserve">Preparing for college Workbook </w:t>
      </w:r>
      <w:hyperlink r:id="rId12" w:history="1">
        <w:r w:rsidR="001B174A" w:rsidRPr="009B0408">
          <w:rPr>
            <w:rStyle w:val="Hyperlink"/>
            <w:rFonts w:ascii="Barlow Medium" w:hAnsi="Barlow Medium"/>
            <w:i/>
            <w:iCs/>
            <w:sz w:val="24"/>
            <w:szCs w:val="24"/>
          </w:rPr>
          <w:t>https://www.ecmc.org/students/documents/2022-2023-Ntnl-Opps-Book.pdf</w:t>
        </w:r>
      </w:hyperlink>
    </w:p>
    <w:p w14:paraId="2C3DCDE7" w14:textId="70373674" w:rsidR="00DA1C04" w:rsidRPr="009B0408" w:rsidRDefault="00311B12" w:rsidP="00E426BE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sz w:val="24"/>
          <w:szCs w:val="24"/>
        </w:rPr>
      </w:pPr>
      <w:r w:rsidRPr="009B0408">
        <w:rPr>
          <w:rFonts w:ascii="Barlow Medium" w:hAnsi="Barlow Medium"/>
          <w:sz w:val="24"/>
          <w:szCs w:val="24"/>
        </w:rPr>
        <w:t xml:space="preserve">ECMC student </w:t>
      </w:r>
      <w:r w:rsidR="000848F2" w:rsidRPr="009B0408">
        <w:rPr>
          <w:rFonts w:ascii="Barlow Medium" w:hAnsi="Barlow Medium"/>
          <w:sz w:val="24"/>
          <w:szCs w:val="24"/>
        </w:rPr>
        <w:t>resources https://www.ecmc.org/students/student-resources.html</w:t>
      </w:r>
    </w:p>
    <w:p w14:paraId="0A7BC565" w14:textId="77777777" w:rsidR="00E426BE" w:rsidRPr="009B0408" w:rsidRDefault="00000000" w:rsidP="00E426BE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i/>
          <w:iCs/>
          <w:sz w:val="24"/>
          <w:szCs w:val="24"/>
        </w:rPr>
      </w:pPr>
      <w:hyperlink r:id="rId13" w:history="1">
        <w:r w:rsidR="00E426BE" w:rsidRPr="009B0408">
          <w:rPr>
            <w:rStyle w:val="Hyperlink"/>
            <w:rFonts w:ascii="Barlow Medium" w:hAnsi="Barlow Medium"/>
            <w:sz w:val="24"/>
            <w:szCs w:val="24"/>
          </w:rPr>
          <w:t>Federal Stu</w:t>
        </w:r>
        <w:r w:rsidR="00E426BE" w:rsidRPr="009B0408">
          <w:rPr>
            <w:rStyle w:val="Hyperlink"/>
            <w:rFonts w:ascii="Barlow Medium" w:hAnsi="Barlow Medium"/>
            <w:sz w:val="24"/>
            <w:szCs w:val="24"/>
          </w:rPr>
          <w:t>d</w:t>
        </w:r>
        <w:r w:rsidR="00E426BE" w:rsidRPr="009B0408">
          <w:rPr>
            <w:rStyle w:val="Hyperlink"/>
            <w:rFonts w:ascii="Barlow Medium" w:hAnsi="Barlow Medium"/>
            <w:sz w:val="24"/>
            <w:szCs w:val="24"/>
          </w:rPr>
          <w:t>ent Aid College Preparation Checklist</w:t>
        </w:r>
      </w:hyperlink>
    </w:p>
    <w:p w14:paraId="4950673E" w14:textId="48579D61" w:rsidR="002D6EEF" w:rsidRPr="009B0408" w:rsidRDefault="00000000" w:rsidP="00E426BE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i/>
          <w:iCs/>
          <w:sz w:val="28"/>
          <w:szCs w:val="24"/>
        </w:rPr>
      </w:pPr>
      <w:hyperlink r:id="rId14" w:history="1">
        <w:r w:rsidR="00E426BE" w:rsidRPr="009B0408">
          <w:rPr>
            <w:rStyle w:val="Hyperlink"/>
            <w:rFonts w:ascii="Barlow Medium" w:hAnsi="Barlow Medium"/>
            <w:sz w:val="24"/>
          </w:rPr>
          <w:t>My Future, My Way:</w:t>
        </w:r>
        <w:r w:rsidR="00E426BE" w:rsidRPr="009B0408">
          <w:rPr>
            <w:rStyle w:val="Hyperlink"/>
            <w:rFonts w:ascii="Barlow Medium" w:hAnsi="Barlow Medium"/>
            <w:sz w:val="24"/>
          </w:rPr>
          <w:t xml:space="preserve"> </w:t>
        </w:r>
        <w:r w:rsidR="00E426BE" w:rsidRPr="009B0408">
          <w:rPr>
            <w:rStyle w:val="Hyperlink"/>
            <w:rFonts w:ascii="Barlow Medium" w:hAnsi="Barlow Medium"/>
            <w:sz w:val="24"/>
          </w:rPr>
          <w:t>First Steps Toward College</w:t>
        </w:r>
      </w:hyperlink>
      <w:r w:rsidR="0092060C" w:rsidRPr="009B0408">
        <w:rPr>
          <w:rStyle w:val="Hyperlink"/>
          <w:rFonts w:ascii="Barlow Medium" w:hAnsi="Barlow Medium"/>
          <w:sz w:val="24"/>
        </w:rPr>
        <w:t xml:space="preserve"> </w:t>
      </w:r>
      <w:proofErr w:type="gramStart"/>
      <w:r w:rsidR="0092060C" w:rsidRPr="009B0408">
        <w:rPr>
          <w:rStyle w:val="Hyperlink"/>
          <w:rFonts w:ascii="Barlow Medium" w:hAnsi="Barlow Medium"/>
          <w:sz w:val="24"/>
        </w:rPr>
        <w:t>( FASFA</w:t>
      </w:r>
      <w:proofErr w:type="gramEnd"/>
      <w:r w:rsidR="0092060C" w:rsidRPr="009B0408">
        <w:rPr>
          <w:rStyle w:val="Hyperlink"/>
          <w:rFonts w:ascii="Barlow Medium" w:hAnsi="Barlow Medium"/>
          <w:sz w:val="24"/>
        </w:rPr>
        <w:t xml:space="preserve"> info and steps)</w:t>
      </w:r>
    </w:p>
    <w:p w14:paraId="27CB35B5" w14:textId="434510F6" w:rsidR="27A2C887" w:rsidRDefault="27A2C887" w:rsidP="27A2C887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</w:p>
    <w:p w14:paraId="119B7E22" w14:textId="7D2DCA1E" w:rsidR="27A2C887" w:rsidRDefault="27A2C887" w:rsidP="27A2C887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</w:p>
    <w:p w14:paraId="007BB688" w14:textId="77777777" w:rsidR="002D6EEF" w:rsidRPr="009B0408" w:rsidRDefault="002D6EEF" w:rsidP="002D6EEF">
      <w:pPr>
        <w:widowControl w:val="0"/>
        <w:spacing w:after="0"/>
        <w:rPr>
          <w:rFonts w:ascii="Barlow Medium" w:hAnsi="Barlow Medium"/>
          <w:b/>
          <w:iCs/>
          <w:sz w:val="24"/>
          <w:szCs w:val="24"/>
        </w:rPr>
      </w:pPr>
      <w:r w:rsidRPr="009B0408">
        <w:rPr>
          <w:rFonts w:ascii="Barlow Medium" w:hAnsi="Barlow Medium"/>
          <w:b/>
          <w:iCs/>
          <w:sz w:val="24"/>
          <w:szCs w:val="24"/>
        </w:rPr>
        <w:t>AGENDA</w:t>
      </w:r>
    </w:p>
    <w:p w14:paraId="251627A5" w14:textId="77777777" w:rsidR="002D6EEF" w:rsidRPr="009B0408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9B0408">
        <w:rPr>
          <w:rFonts w:ascii="Barlow Medium" w:hAnsi="Barlow Medium"/>
          <w:sz w:val="24"/>
          <w:szCs w:val="24"/>
        </w:rPr>
        <w:t>First 5 minutes</w:t>
      </w:r>
      <w:r w:rsidRPr="009B0408">
        <w:rPr>
          <w:rFonts w:ascii="Barlow Medium" w:hAnsi="Barlow Medium"/>
          <w:sz w:val="24"/>
          <w:szCs w:val="24"/>
        </w:rPr>
        <w:tab/>
        <w:t>General Welcome</w:t>
      </w:r>
    </w:p>
    <w:p w14:paraId="5DFBAD2C" w14:textId="2928082D" w:rsidR="002D6EEF" w:rsidRPr="009B0408" w:rsidRDefault="002D6EEF" w:rsidP="317638B4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317638B4">
        <w:rPr>
          <w:rFonts w:ascii="Barlow Medium" w:hAnsi="Barlow Medium"/>
          <w:sz w:val="24"/>
          <w:szCs w:val="24"/>
        </w:rPr>
        <w:t xml:space="preserve">Next </w:t>
      </w:r>
      <w:r w:rsidR="00A22535" w:rsidRPr="317638B4">
        <w:rPr>
          <w:rFonts w:ascii="Barlow Medium" w:hAnsi="Barlow Medium"/>
          <w:sz w:val="24"/>
          <w:szCs w:val="24"/>
        </w:rPr>
        <w:t>15</w:t>
      </w:r>
      <w:r w:rsidRPr="317638B4">
        <w:rPr>
          <w:rFonts w:ascii="Barlow Medium" w:hAnsi="Barlow Medium"/>
          <w:sz w:val="24"/>
          <w:szCs w:val="24"/>
        </w:rPr>
        <w:t xml:space="preserve"> minutes</w:t>
      </w:r>
      <w:r>
        <w:tab/>
      </w:r>
      <w:r w:rsidRPr="317638B4">
        <w:rPr>
          <w:rFonts w:ascii="Barlow Medium" w:hAnsi="Barlow Medium"/>
          <w:sz w:val="24"/>
          <w:szCs w:val="24"/>
        </w:rPr>
        <w:t>Icebreaker:</w:t>
      </w:r>
      <w:r w:rsidR="00C2628E" w:rsidRPr="317638B4">
        <w:rPr>
          <w:rFonts w:ascii="Barlow Medium" w:hAnsi="Barlow Medium"/>
          <w:sz w:val="24"/>
          <w:szCs w:val="24"/>
        </w:rPr>
        <w:t xml:space="preserve"> Have every parent and </w:t>
      </w:r>
      <w:r w:rsidR="00A22535" w:rsidRPr="317638B4">
        <w:rPr>
          <w:rFonts w:ascii="Barlow Medium" w:hAnsi="Barlow Medium"/>
          <w:sz w:val="24"/>
          <w:szCs w:val="24"/>
        </w:rPr>
        <w:t>student draw a picture of where they see their student/themselves in 10 years. Encourage students and parents to share their pictures with each other.</w:t>
      </w:r>
      <w:r w:rsidR="00844339" w:rsidRPr="317638B4">
        <w:rPr>
          <w:rFonts w:ascii="Barlow Medium" w:hAnsi="Barlow Medium"/>
          <w:sz w:val="24"/>
          <w:szCs w:val="24"/>
        </w:rPr>
        <w:t xml:space="preserve"> (</w:t>
      </w:r>
      <w:proofErr w:type="spellStart"/>
      <w:r w:rsidR="1AE8E5E0" w:rsidRPr="006A4A2E">
        <w:rPr>
          <w:rFonts w:ascii="Barlow Medium" w:eastAsia="Barlow Medium" w:hAnsi="Barlow Medium" w:cs="Barlow Medium"/>
          <w:sz w:val="24"/>
          <w:szCs w:val="24"/>
        </w:rPr>
        <w:t>gear_up_games_and_activities</w:t>
      </w:r>
      <w:proofErr w:type="spellEnd"/>
      <w:r w:rsidR="1AE8E5E0" w:rsidRPr="006A4A2E">
        <w:rPr>
          <w:rFonts w:ascii="Barlow Medium" w:eastAsia="Barlow Medium" w:hAnsi="Barlow Medium" w:cs="Barlow Medium"/>
          <w:sz w:val="24"/>
          <w:szCs w:val="24"/>
        </w:rPr>
        <w:t xml:space="preserve"> </w:t>
      </w:r>
      <w:proofErr w:type="gramStart"/>
      <w:r w:rsidR="1AE8E5E0" w:rsidRPr="006A4A2E">
        <w:rPr>
          <w:rFonts w:ascii="Barlow Medium" w:eastAsia="Barlow Medium" w:hAnsi="Barlow Medium" w:cs="Barlow Medium"/>
          <w:sz w:val="24"/>
          <w:szCs w:val="24"/>
        </w:rPr>
        <w:t xml:space="preserve">2023 </w:t>
      </w:r>
      <w:r w:rsidR="00844339" w:rsidRPr="006A4A2E">
        <w:rPr>
          <w:rFonts w:ascii="Barlow Medium" w:hAnsi="Barlow Medium"/>
          <w:sz w:val="24"/>
          <w:szCs w:val="24"/>
        </w:rPr>
        <w:t>)</w:t>
      </w:r>
      <w:proofErr w:type="gramEnd"/>
    </w:p>
    <w:p w14:paraId="1B2F5A39" w14:textId="357AE5F2" w:rsidR="002D6EEF" w:rsidRPr="009B0408" w:rsidRDefault="002D6EEF" w:rsidP="25E57304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25E57304">
        <w:rPr>
          <w:rFonts w:ascii="Barlow Medium" w:hAnsi="Barlow Medium"/>
          <w:sz w:val="24"/>
          <w:szCs w:val="24"/>
        </w:rPr>
        <w:t xml:space="preserve">Next </w:t>
      </w:r>
      <w:r w:rsidR="00A22535" w:rsidRPr="25E57304">
        <w:rPr>
          <w:rFonts w:ascii="Barlow Medium" w:hAnsi="Barlow Medium"/>
          <w:sz w:val="24"/>
          <w:szCs w:val="24"/>
        </w:rPr>
        <w:t>25</w:t>
      </w:r>
      <w:r w:rsidRPr="25E57304">
        <w:rPr>
          <w:rFonts w:ascii="Barlow Medium" w:hAnsi="Barlow Medium"/>
          <w:sz w:val="24"/>
          <w:szCs w:val="24"/>
        </w:rPr>
        <w:t xml:space="preserve"> minutes</w:t>
      </w:r>
      <w:r>
        <w:tab/>
      </w:r>
      <w:r w:rsidRPr="25E57304">
        <w:rPr>
          <w:rFonts w:ascii="Barlow Medium" w:hAnsi="Barlow Medium"/>
          <w:sz w:val="24"/>
          <w:szCs w:val="24"/>
        </w:rPr>
        <w:t xml:space="preserve">Present </w:t>
      </w:r>
      <w:r w:rsidRPr="00AA510F">
        <w:rPr>
          <w:rFonts w:ascii="Barlow Medium" w:hAnsi="Barlow Medium"/>
          <w:b/>
          <w:bCs/>
          <w:sz w:val="24"/>
          <w:szCs w:val="24"/>
        </w:rPr>
        <w:t>GEAR UP 101</w:t>
      </w:r>
      <w:r w:rsidRPr="25E57304">
        <w:rPr>
          <w:rFonts w:ascii="Barlow Medium" w:hAnsi="Barlow Medium"/>
          <w:sz w:val="24"/>
          <w:szCs w:val="24"/>
        </w:rPr>
        <w:t xml:space="preserve"> power point. </w:t>
      </w:r>
      <w:r w:rsidR="64138928" w:rsidRPr="25E57304">
        <w:rPr>
          <w:rFonts w:ascii="Barlow Medium" w:hAnsi="Barlow Medium"/>
          <w:sz w:val="24"/>
          <w:szCs w:val="24"/>
        </w:rPr>
        <w:t xml:space="preserve"> </w:t>
      </w:r>
      <w:r w:rsidRPr="25E57304">
        <w:rPr>
          <w:rFonts w:ascii="Barlow Medium" w:hAnsi="Barlow Medium"/>
          <w:sz w:val="24"/>
          <w:szCs w:val="24"/>
        </w:rPr>
        <w:t xml:space="preserve">Allow </w:t>
      </w:r>
      <w:r w:rsidR="00A22535" w:rsidRPr="25E57304">
        <w:rPr>
          <w:rFonts w:ascii="Barlow Medium" w:hAnsi="Barlow Medium"/>
          <w:sz w:val="24"/>
          <w:szCs w:val="24"/>
        </w:rPr>
        <w:t>time for questions.</w:t>
      </w:r>
    </w:p>
    <w:p w14:paraId="02A507CA" w14:textId="5BEC5B24" w:rsidR="002D6EEF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9B0408">
        <w:rPr>
          <w:rFonts w:ascii="Barlow Medium" w:hAnsi="Barlow Medium"/>
          <w:sz w:val="24"/>
          <w:szCs w:val="24"/>
        </w:rPr>
        <w:t>Final 5 minutes</w:t>
      </w:r>
      <w:r w:rsidRPr="009B0408">
        <w:rPr>
          <w:rFonts w:ascii="Barlow Medium" w:hAnsi="Barlow Medium"/>
          <w:sz w:val="24"/>
          <w:szCs w:val="24"/>
        </w:rPr>
        <w:tab/>
        <w:t>Send the participants off with the following Action Steps:</w:t>
      </w:r>
      <w:r w:rsidRPr="009B0408">
        <w:rPr>
          <w:rFonts w:ascii="Barlow Medium" w:hAnsi="Barlow Medium"/>
          <w:sz w:val="24"/>
          <w:szCs w:val="24"/>
        </w:rPr>
        <w:br/>
        <w:t xml:space="preserve">1) </w:t>
      </w:r>
      <w:r w:rsidR="00A22535" w:rsidRPr="009B0408">
        <w:rPr>
          <w:rFonts w:ascii="Barlow Medium" w:hAnsi="Barlow Medium"/>
          <w:sz w:val="24"/>
          <w:szCs w:val="24"/>
        </w:rPr>
        <w:t xml:space="preserve">Encourage parents to have a conversation with their student about their </w:t>
      </w:r>
      <w:proofErr w:type="gramStart"/>
      <w:r w:rsidR="00A22535" w:rsidRPr="009B0408">
        <w:rPr>
          <w:rFonts w:ascii="Barlow Medium" w:hAnsi="Barlow Medium"/>
          <w:sz w:val="24"/>
          <w:szCs w:val="24"/>
        </w:rPr>
        <w:t>future plans</w:t>
      </w:r>
      <w:proofErr w:type="gramEnd"/>
      <w:r w:rsidRPr="009B0408">
        <w:rPr>
          <w:rFonts w:ascii="Barlow Medium" w:hAnsi="Barlow Medium"/>
          <w:sz w:val="24"/>
          <w:szCs w:val="24"/>
        </w:rPr>
        <w:br/>
        <w:t xml:space="preserve">2) </w:t>
      </w:r>
      <w:r w:rsidR="00A22535" w:rsidRPr="009B0408">
        <w:rPr>
          <w:rFonts w:ascii="Barlow Medium" w:hAnsi="Barlow Medium"/>
          <w:sz w:val="24"/>
          <w:szCs w:val="24"/>
        </w:rPr>
        <w:t>Distribute handout(s)</w:t>
      </w:r>
      <w:r w:rsidRPr="009B0408">
        <w:rPr>
          <w:rFonts w:ascii="Barlow Medium" w:hAnsi="Barlow Medium"/>
          <w:sz w:val="24"/>
          <w:szCs w:val="24"/>
        </w:rPr>
        <w:br/>
        <w:t>3) Reminder about next event</w:t>
      </w:r>
    </w:p>
    <w:sectPr w:rsidR="002D6EEF" w:rsidSect="001648BB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F5D4" w14:textId="77777777" w:rsidR="00090118" w:rsidRDefault="00090118" w:rsidP="003C0A4F">
      <w:pPr>
        <w:spacing w:after="0" w:line="240" w:lineRule="auto"/>
      </w:pPr>
      <w:r>
        <w:separator/>
      </w:r>
    </w:p>
  </w:endnote>
  <w:endnote w:type="continuationSeparator" w:id="0">
    <w:p w14:paraId="05B0F119" w14:textId="77777777" w:rsidR="00090118" w:rsidRDefault="00090118" w:rsidP="003C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Med">
    <w:altName w:val="Calibri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9DA3" w14:textId="14BE2063" w:rsidR="003C0A4F" w:rsidRPr="003229A5" w:rsidRDefault="00D87335" w:rsidP="0022585A">
    <w:pPr>
      <w:pStyle w:val="Footer"/>
      <w:spacing w:line="180" w:lineRule="auto"/>
      <w:rPr>
        <w:rFonts w:ascii="Myriad Pro" w:hAnsi="Myriad Pro"/>
        <w:sz w:val="32"/>
      </w:rPr>
    </w:pPr>
    <w:r>
      <w:rPr>
        <w:rFonts w:ascii="Rockwell Extra Bold" w:hAnsi="Rockwell Extra Bold"/>
        <w:noProof/>
        <w:color w:val="007F42"/>
        <w:sz w:val="54"/>
        <w:szCs w:val="54"/>
      </w:rPr>
      <w:drawing>
        <wp:anchor distT="0" distB="0" distL="114300" distR="114300" simplePos="0" relativeHeight="251661312" behindDoc="0" locked="0" layoutInCell="1" allowOverlap="1" wp14:anchorId="7361AFEF" wp14:editId="061DC89F">
          <wp:simplePos x="0" y="0"/>
          <wp:positionH relativeFrom="column">
            <wp:posOffset>6181725</wp:posOffset>
          </wp:positionH>
          <wp:positionV relativeFrom="paragraph">
            <wp:posOffset>4445</wp:posOffset>
          </wp:positionV>
          <wp:extent cx="391795" cy="508000"/>
          <wp:effectExtent l="0" t="0" r="8255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9A5" w:rsidRPr="003229A5">
      <w:rPr>
        <w:rFonts w:ascii="Myriad Pro" w:hAnsi="Myriad Pro"/>
        <w:b/>
        <w:noProof/>
        <w:sz w:val="54"/>
        <w:szCs w:val="5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E08B9" wp14:editId="3E1CE2AB">
              <wp:simplePos x="0" y="0"/>
              <wp:positionH relativeFrom="column">
                <wp:posOffset>-600710</wp:posOffset>
              </wp:positionH>
              <wp:positionV relativeFrom="paragraph">
                <wp:posOffset>554355</wp:posOffset>
              </wp:positionV>
              <wp:extent cx="7941310" cy="457200"/>
              <wp:effectExtent l="0" t="0" r="254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1310" cy="4572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943D3C4">
            <v:rect id="Rectangle 2" style="position:absolute;margin-left:-47.3pt;margin-top:43.65pt;width:625.3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2060" stroked="f" strokeweight="2pt" w14:anchorId="5E52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"/>
          </w:pict>
        </mc:Fallback>
      </mc:AlternateContent>
    </w:r>
    <w:r w:rsidR="0022585A">
      <w:rPr>
        <w:rFonts w:ascii="Myriad Pro" w:hAnsi="Myriad Pro"/>
        <w:sz w:val="56"/>
        <w:szCs w:val="52"/>
      </w:rPr>
      <w:tab/>
    </w:r>
    <w:r w:rsidR="0022585A">
      <w:rPr>
        <w:rFonts w:ascii="Myriad Pro" w:hAnsi="Myriad Pro"/>
        <w:sz w:val="56"/>
        <w:szCs w:val="5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DC0D" w14:textId="77777777" w:rsidR="00090118" w:rsidRDefault="00090118" w:rsidP="003C0A4F">
      <w:pPr>
        <w:spacing w:after="0" w:line="240" w:lineRule="auto"/>
      </w:pPr>
      <w:r>
        <w:separator/>
      </w:r>
    </w:p>
  </w:footnote>
  <w:footnote w:type="continuationSeparator" w:id="0">
    <w:p w14:paraId="119772EE" w14:textId="77777777" w:rsidR="00090118" w:rsidRDefault="00090118" w:rsidP="003C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A7F"/>
    <w:multiLevelType w:val="hybridMultilevel"/>
    <w:tmpl w:val="7568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4CC"/>
    <w:multiLevelType w:val="hybridMultilevel"/>
    <w:tmpl w:val="194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F5510"/>
    <w:multiLevelType w:val="hybridMultilevel"/>
    <w:tmpl w:val="2B1897B4"/>
    <w:lvl w:ilvl="0" w:tplc="6C6CF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8D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8F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E8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27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AF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62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27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65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E11763"/>
    <w:multiLevelType w:val="hybridMultilevel"/>
    <w:tmpl w:val="F20A17C0"/>
    <w:lvl w:ilvl="0" w:tplc="7C32F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52BE5"/>
    <w:multiLevelType w:val="hybridMultilevel"/>
    <w:tmpl w:val="6A629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E4960"/>
    <w:multiLevelType w:val="hybridMultilevel"/>
    <w:tmpl w:val="6ACE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320E60"/>
    <w:multiLevelType w:val="hybridMultilevel"/>
    <w:tmpl w:val="6FE659E6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425"/>
    <w:multiLevelType w:val="hybridMultilevel"/>
    <w:tmpl w:val="6AC803FE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315447">
    <w:abstractNumId w:val="2"/>
  </w:num>
  <w:num w:numId="2" w16cid:durableId="573861396">
    <w:abstractNumId w:val="7"/>
  </w:num>
  <w:num w:numId="3" w16cid:durableId="953902906">
    <w:abstractNumId w:val="4"/>
  </w:num>
  <w:num w:numId="4" w16cid:durableId="1756583845">
    <w:abstractNumId w:val="5"/>
  </w:num>
  <w:num w:numId="5" w16cid:durableId="321588837">
    <w:abstractNumId w:val="1"/>
  </w:num>
  <w:num w:numId="6" w16cid:durableId="898705270">
    <w:abstractNumId w:val="0"/>
  </w:num>
  <w:num w:numId="7" w16cid:durableId="1149712066">
    <w:abstractNumId w:val="6"/>
  </w:num>
  <w:num w:numId="8" w16cid:durableId="585502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F4"/>
    <w:rsid w:val="000848F2"/>
    <w:rsid w:val="00090118"/>
    <w:rsid w:val="000B6988"/>
    <w:rsid w:val="000D63D7"/>
    <w:rsid w:val="000F3864"/>
    <w:rsid w:val="0010208F"/>
    <w:rsid w:val="00131288"/>
    <w:rsid w:val="00151F6F"/>
    <w:rsid w:val="001648BB"/>
    <w:rsid w:val="001A0C11"/>
    <w:rsid w:val="001B174A"/>
    <w:rsid w:val="001C4F15"/>
    <w:rsid w:val="0022585A"/>
    <w:rsid w:val="0022592A"/>
    <w:rsid w:val="0024709A"/>
    <w:rsid w:val="00247A7C"/>
    <w:rsid w:val="00261439"/>
    <w:rsid w:val="002D00F4"/>
    <w:rsid w:val="002D6EEF"/>
    <w:rsid w:val="002E6C12"/>
    <w:rsid w:val="00304EEA"/>
    <w:rsid w:val="003063E7"/>
    <w:rsid w:val="00311B12"/>
    <w:rsid w:val="0031303E"/>
    <w:rsid w:val="003229A5"/>
    <w:rsid w:val="00331EAB"/>
    <w:rsid w:val="003809EB"/>
    <w:rsid w:val="00386BE0"/>
    <w:rsid w:val="003A66AB"/>
    <w:rsid w:val="003C0A4F"/>
    <w:rsid w:val="003E0B9D"/>
    <w:rsid w:val="003E3252"/>
    <w:rsid w:val="00416AB9"/>
    <w:rsid w:val="00466326"/>
    <w:rsid w:val="0046688A"/>
    <w:rsid w:val="00470A91"/>
    <w:rsid w:val="004A25B2"/>
    <w:rsid w:val="004B0823"/>
    <w:rsid w:val="0050301D"/>
    <w:rsid w:val="00532964"/>
    <w:rsid w:val="00594C1A"/>
    <w:rsid w:val="00621F6E"/>
    <w:rsid w:val="00670A76"/>
    <w:rsid w:val="006764C4"/>
    <w:rsid w:val="006A4A2E"/>
    <w:rsid w:val="006E2306"/>
    <w:rsid w:val="00721341"/>
    <w:rsid w:val="007430E3"/>
    <w:rsid w:val="007E7744"/>
    <w:rsid w:val="007F342F"/>
    <w:rsid w:val="00840C73"/>
    <w:rsid w:val="00844339"/>
    <w:rsid w:val="00851B05"/>
    <w:rsid w:val="008576B8"/>
    <w:rsid w:val="008902EF"/>
    <w:rsid w:val="008D0A67"/>
    <w:rsid w:val="008E6100"/>
    <w:rsid w:val="0092060C"/>
    <w:rsid w:val="00920E86"/>
    <w:rsid w:val="0097271D"/>
    <w:rsid w:val="009B0408"/>
    <w:rsid w:val="00A00C60"/>
    <w:rsid w:val="00A017CB"/>
    <w:rsid w:val="00A22535"/>
    <w:rsid w:val="00A42334"/>
    <w:rsid w:val="00AA2295"/>
    <w:rsid w:val="00AA510F"/>
    <w:rsid w:val="00AE575D"/>
    <w:rsid w:val="00B04345"/>
    <w:rsid w:val="00B14652"/>
    <w:rsid w:val="00B97B72"/>
    <w:rsid w:val="00BC7E9B"/>
    <w:rsid w:val="00C2628E"/>
    <w:rsid w:val="00D42CD1"/>
    <w:rsid w:val="00D7168F"/>
    <w:rsid w:val="00D87335"/>
    <w:rsid w:val="00D97389"/>
    <w:rsid w:val="00DA1C04"/>
    <w:rsid w:val="00DB529D"/>
    <w:rsid w:val="00DE6CA5"/>
    <w:rsid w:val="00E00CC2"/>
    <w:rsid w:val="00E03B66"/>
    <w:rsid w:val="00E27F91"/>
    <w:rsid w:val="00E36C6B"/>
    <w:rsid w:val="00E37730"/>
    <w:rsid w:val="00E426BE"/>
    <w:rsid w:val="00ED20A9"/>
    <w:rsid w:val="00F63D31"/>
    <w:rsid w:val="00F6F524"/>
    <w:rsid w:val="00F935FD"/>
    <w:rsid w:val="00FA7F53"/>
    <w:rsid w:val="00FB1CAA"/>
    <w:rsid w:val="00FB48AE"/>
    <w:rsid w:val="00FC67FF"/>
    <w:rsid w:val="0CB7A16E"/>
    <w:rsid w:val="1AE8E5E0"/>
    <w:rsid w:val="25E57304"/>
    <w:rsid w:val="27A2C887"/>
    <w:rsid w:val="28F1B244"/>
    <w:rsid w:val="317638B4"/>
    <w:rsid w:val="591468F6"/>
    <w:rsid w:val="59832EF9"/>
    <w:rsid w:val="5BC4AF44"/>
    <w:rsid w:val="64138928"/>
    <w:rsid w:val="79268ADC"/>
    <w:rsid w:val="7B5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D690E"/>
  <w15:docId w15:val="{83AEFCD8-ACAA-4C7C-97F2-A38A620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A4F"/>
  </w:style>
  <w:style w:type="paragraph" w:styleId="Footer">
    <w:name w:val="footer"/>
    <w:basedOn w:val="Normal"/>
    <w:link w:val="FooterChar"/>
    <w:uiPriority w:val="99"/>
    <w:unhideWhenUsed/>
    <w:rsid w:val="003C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A4F"/>
  </w:style>
  <w:style w:type="paragraph" w:styleId="BalloonText">
    <w:name w:val="Balloon Text"/>
    <w:basedOn w:val="Normal"/>
    <w:link w:val="BalloonTextChar"/>
    <w:uiPriority w:val="99"/>
    <w:semiHidden/>
    <w:unhideWhenUsed/>
    <w:rsid w:val="003C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5"/>
    <w:pPr>
      <w:ind w:left="720"/>
      <w:contextualSpacing/>
    </w:pPr>
  </w:style>
  <w:style w:type="table" w:styleId="TableGrid">
    <w:name w:val="Table Grid"/>
    <w:basedOn w:val="TableNormal"/>
    <w:uiPriority w:val="59"/>
    <w:rsid w:val="00ED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9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6EEF"/>
    <w:rPr>
      <w:color w:val="3300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E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inancialaidtoolkit.ed.gov/tk/sear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cmc.org/students/documents/2022-2023-Ntnl-Opps-Book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mc.org/students/resource-guides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igfuture.collegeboard.org/get-started/for-par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inancialaidtoolkit.ed.gov/tk/sear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oadmap">
      <a:dk1>
        <a:sysClr val="windowText" lastClr="000000"/>
      </a:dk1>
      <a:lt1>
        <a:sysClr val="window" lastClr="FFFFFF"/>
      </a:lt1>
      <a:dk2>
        <a:srgbClr val="007F42"/>
      </a:dk2>
      <a:lt2>
        <a:srgbClr val="EEECE1"/>
      </a:lt2>
      <a:accent1>
        <a:srgbClr val="92D050"/>
      </a:accent1>
      <a:accent2>
        <a:srgbClr val="C0504D"/>
      </a:accent2>
      <a:accent3>
        <a:srgbClr val="007F42"/>
      </a:accent3>
      <a:accent4>
        <a:srgbClr val="8064A2"/>
      </a:accent4>
      <a:accent5>
        <a:srgbClr val="4BACC6"/>
      </a:accent5>
      <a:accent6>
        <a:srgbClr val="00B0F0"/>
      </a:accent6>
      <a:hlink>
        <a:srgbClr val="0000FF"/>
      </a:hlink>
      <a:folHlink>
        <a:srgbClr val="800080"/>
      </a:folHlink>
    </a:clrScheme>
    <a:fontScheme name="GEAR UP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198CB392B064687633C51D67BD9CA" ma:contentTypeVersion="6" ma:contentTypeDescription="Create a new document." ma:contentTypeScope="" ma:versionID="9b045f2eec505198fd2d64051d6f288f">
  <xsd:schema xmlns:xsd="http://www.w3.org/2001/XMLSchema" xmlns:xs="http://www.w3.org/2001/XMLSchema" xmlns:p="http://schemas.microsoft.com/office/2006/metadata/properties" xmlns:ns3="198ce07d-9ae3-4be0-97f1-1dba6ac9b924" xmlns:ns4="da9d98f2-76ca-4414-86a5-4a90255510f9" targetNamespace="http://schemas.microsoft.com/office/2006/metadata/properties" ma:root="true" ma:fieldsID="274693db1b9e47c34b604db5991e5b33" ns3:_="" ns4:_="">
    <xsd:import namespace="198ce07d-9ae3-4be0-97f1-1dba6ac9b924"/>
    <xsd:import namespace="da9d98f2-76ca-4414-86a5-4a9025551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ce07d-9ae3-4be0-97f1-1dba6ac9b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d98f2-76ca-4414-86a5-4a9025551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8ce07d-9ae3-4be0-97f1-1dba6ac9b924" xsi:nil="true"/>
  </documentManagement>
</p:properties>
</file>

<file path=customXml/itemProps1.xml><?xml version="1.0" encoding="utf-8"?>
<ds:datastoreItem xmlns:ds="http://schemas.openxmlformats.org/officeDocument/2006/customXml" ds:itemID="{D25DFE15-E4AE-4DAA-8C79-1361B9E07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7AD4E-53D2-4B53-A176-3BD80F2DF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ce07d-9ae3-4be0-97f1-1dba6ac9b924"/>
    <ds:schemaRef ds:uri="da9d98f2-76ca-4414-86a5-4a9025551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7718F-28A5-4EA3-93E6-DABFC1DA9379}">
  <ds:schemaRefs>
    <ds:schemaRef ds:uri="http://schemas.microsoft.com/office/2006/metadata/properties"/>
    <ds:schemaRef ds:uri="http://schemas.microsoft.com/office/infopath/2007/PartnerControls"/>
    <ds:schemaRef ds:uri="198ce07d-9ae3-4be0-97f1-1dba6ac9b924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1623</Characters>
  <Application>Microsoft Office Word</Application>
  <DocSecurity>0</DocSecurity>
  <Lines>13</Lines>
  <Paragraphs>3</Paragraphs>
  <ScaleCrop>false</ScaleCrop>
  <Company>Oregon State University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Thomas Madrigal</cp:lastModifiedBy>
  <cp:revision>27</cp:revision>
  <dcterms:created xsi:type="dcterms:W3CDTF">2023-06-06T20:38:00Z</dcterms:created>
  <dcterms:modified xsi:type="dcterms:W3CDTF">2023-06-13T17:10:00Z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0x010100068198CB392B064687633C51D67BD9CA</vt:lpwstr>
  </property>
</Properties>
</file>