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9637AA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87AA9">
        <w:rPr>
          <w:rFonts w:ascii="Arial" w:hAnsi="Arial" w:cs="Arial"/>
          <w:sz w:val="36"/>
          <w:szCs w:val="36"/>
        </w:rPr>
        <w:t>CAW 1240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E49A144" w:rsidR="005861E1" w:rsidRPr="00EA25B2" w:rsidRDefault="00C87AA9">
      <w:pPr>
        <w:pStyle w:val="Title"/>
        <w:rPr>
          <w:rFonts w:ascii="Arial" w:hAnsi="Arial" w:cs="Arial"/>
          <w:sz w:val="36"/>
          <w:szCs w:val="36"/>
        </w:rPr>
      </w:pPr>
      <w:proofErr w:type="spellStart"/>
      <w:r>
        <w:rPr>
          <w:rFonts w:ascii="Arial" w:hAnsi="Arial" w:cs="Arial"/>
          <w:b w:val="0"/>
          <w:color w:val="auto"/>
          <w:sz w:val="36"/>
          <w:szCs w:val="36"/>
        </w:rPr>
        <w:t>Millworking</w:t>
      </w:r>
      <w:proofErr w:type="spellEnd"/>
      <w:r>
        <w:rPr>
          <w:rFonts w:ascii="Arial" w:hAnsi="Arial" w:cs="Arial"/>
          <w:b w:val="0"/>
          <w:color w:val="auto"/>
          <w:sz w:val="36"/>
          <w:szCs w:val="36"/>
        </w:rPr>
        <w:t xml:space="preserve"> Shop II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3746379" w:rsidR="00770939" w:rsidRPr="00EA25B2" w:rsidRDefault="00C87AA9"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CCB7D5D" w:rsidR="00704941" w:rsidRPr="00110B58" w:rsidRDefault="00C87AA9" w:rsidP="004644BA">
      <w:pPr>
        <w:rPr>
          <w:rFonts w:ascii="Arial" w:eastAsiaTheme="majorEastAsia" w:hAnsi="Arial" w:cs="Arial"/>
          <w:b/>
          <w:bCs/>
          <w:color w:val="549E39" w:themeColor="accent1"/>
          <w:sz w:val="22"/>
          <w:szCs w:val="22"/>
        </w:rPr>
      </w:pPr>
      <w:r w:rsidRPr="00110B58">
        <w:rPr>
          <w:rFonts w:ascii="Arial" w:hAnsi="Arial" w:cs="Arial"/>
          <w:color w:val="000000"/>
          <w:sz w:val="22"/>
          <w:szCs w:val="22"/>
          <w:shd w:val="clear" w:color="auto" w:fill="FFFFFF"/>
        </w:rPr>
        <w:t xml:space="preserve">A second semester shop course for CAW students and interested community members. Teaches the design and construction of more difficult </w:t>
      </w:r>
      <w:proofErr w:type="spellStart"/>
      <w:r w:rsidRPr="00110B58">
        <w:rPr>
          <w:rFonts w:ascii="Arial" w:hAnsi="Arial" w:cs="Arial"/>
          <w:color w:val="000000"/>
          <w:sz w:val="22"/>
          <w:szCs w:val="22"/>
          <w:shd w:val="clear" w:color="auto" w:fill="FFFFFF"/>
        </w:rPr>
        <w:t>millworking</w:t>
      </w:r>
      <w:proofErr w:type="spellEnd"/>
      <w:r w:rsidRPr="00110B58">
        <w:rPr>
          <w:rFonts w:ascii="Arial" w:hAnsi="Arial" w:cs="Arial"/>
          <w:color w:val="000000"/>
          <w:sz w:val="22"/>
          <w:szCs w:val="22"/>
          <w:shd w:val="clear" w:color="auto" w:fill="FFFFFF"/>
        </w:rPr>
        <w:t xml:space="preserve"> projects. Studies advanced jointers, finishing techniques, and fastening devices. Stresses safety.</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AF97613" w14:textId="77777777" w:rsidR="00110B58" w:rsidRDefault="00110B58" w:rsidP="00110B5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E547832"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Throughout this course students will master the following skill components</w:t>
      </w:r>
    </w:p>
    <w:p w14:paraId="7993E8E2" w14:textId="77777777" w:rsidR="00C87AA9" w:rsidRPr="00C87AA9" w:rsidRDefault="00C87AA9" w:rsidP="00C87AA9">
      <w:pPr>
        <w:rPr>
          <w:rFonts w:ascii="Arial" w:hAnsi="Arial" w:cs="Arial"/>
          <w:color w:val="auto"/>
          <w:sz w:val="22"/>
          <w:szCs w:val="22"/>
        </w:rPr>
      </w:pPr>
      <w:proofErr w:type="spellStart"/>
      <w:r w:rsidRPr="00C87AA9">
        <w:rPr>
          <w:rFonts w:ascii="Arial" w:hAnsi="Arial" w:cs="Arial"/>
          <w:color w:val="auto"/>
          <w:sz w:val="22"/>
          <w:szCs w:val="22"/>
          <w:u w:val="single"/>
        </w:rPr>
        <w:t>Jointery</w:t>
      </w:r>
      <w:proofErr w:type="spellEnd"/>
      <w:r w:rsidRPr="00C87AA9">
        <w:rPr>
          <w:rFonts w:ascii="Arial" w:hAnsi="Arial" w:cs="Arial"/>
          <w:color w:val="auto"/>
          <w:sz w:val="22"/>
          <w:szCs w:val="22"/>
        </w:rPr>
        <w:t xml:space="preserve"> – Lock Splined &amp; Compound Miters, Sliding Dovetails, Mortise &amp; Tennon</w:t>
      </w:r>
    </w:p>
    <w:p w14:paraId="4AEF5FE2" w14:textId="5C3E50F8" w:rsidR="0018080E" w:rsidRPr="0018080E" w:rsidRDefault="00C87AA9" w:rsidP="00F26331">
      <w:pPr>
        <w:rPr>
          <w:rFonts w:ascii="Arial" w:hAnsi="Arial" w:cs="Arial"/>
          <w:color w:val="auto"/>
          <w:sz w:val="22"/>
          <w:szCs w:val="22"/>
        </w:rPr>
      </w:pPr>
      <w:r w:rsidRPr="00C87AA9">
        <w:rPr>
          <w:rFonts w:ascii="Arial" w:hAnsi="Arial" w:cs="Arial"/>
          <w:color w:val="auto"/>
          <w:sz w:val="22"/>
          <w:szCs w:val="22"/>
          <w:u w:val="single"/>
        </w:rPr>
        <w:t>Operations</w:t>
      </w:r>
      <w:r w:rsidRPr="00C87AA9">
        <w:rPr>
          <w:rFonts w:ascii="Arial" w:hAnsi="Arial" w:cs="Arial"/>
          <w:color w:val="auto"/>
          <w:sz w:val="22"/>
          <w:szCs w:val="22"/>
        </w:rPr>
        <w:t xml:space="preserve"> – Arched Raised Panel, Molding, Fluting, Glass Leading</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C0AD2E3"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 xml:space="preserve">School lab and materials provided.  You are responsible to provide the supplies and materials necessary to construct your projects.  </w:t>
      </w:r>
      <w:proofErr w:type="gramStart"/>
      <w:r w:rsidRPr="00C87AA9">
        <w:rPr>
          <w:rFonts w:ascii="Arial" w:hAnsi="Arial" w:cs="Arial"/>
          <w:color w:val="auto"/>
          <w:sz w:val="22"/>
          <w:szCs w:val="22"/>
        </w:rPr>
        <w:t>In an attempt to</w:t>
      </w:r>
      <w:proofErr w:type="gramEnd"/>
      <w:r w:rsidRPr="00C87AA9">
        <w:rPr>
          <w:rFonts w:ascii="Arial" w:hAnsi="Arial" w:cs="Arial"/>
          <w:color w:val="auto"/>
          <w:sz w:val="22"/>
          <w:szCs w:val="22"/>
        </w:rPr>
        <w:t xml:space="preserve"> help you acquire these, we stock and sale many of the most common species of lumber, sheet stock, and supplies.  We carry a limited supply of hardware and finish materials.  </w:t>
      </w:r>
      <w:proofErr w:type="gramStart"/>
      <w:r w:rsidRPr="00C87AA9">
        <w:rPr>
          <w:rFonts w:ascii="Arial" w:hAnsi="Arial" w:cs="Arial"/>
          <w:color w:val="auto"/>
          <w:sz w:val="22"/>
          <w:szCs w:val="22"/>
        </w:rPr>
        <w:t>In order to</w:t>
      </w:r>
      <w:proofErr w:type="gramEnd"/>
      <w:r w:rsidRPr="00C87AA9">
        <w:rPr>
          <w:rFonts w:ascii="Arial" w:hAnsi="Arial" w:cs="Arial"/>
          <w:color w:val="auto"/>
          <w:sz w:val="22"/>
          <w:szCs w:val="22"/>
        </w:rPr>
        <w:t xml:space="preserve"> purchase supplies and materials, money needs to be paid to the Accounting Office, following school and instructor instructions.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668CFE1D"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Throughout the semester, students are expected to complete a core project.   See “Millwork II Core Project Guidelines.”  If time permits, students may then choose another project.  This project must be approved by the instructor before beginning.  All projects </w:t>
      </w:r>
      <w:r w:rsidRPr="00C87AA9">
        <w:rPr>
          <w:rFonts w:ascii="Arial" w:hAnsi="Arial" w:cs="Arial"/>
          <w:b/>
          <w:color w:val="auto"/>
          <w:sz w:val="22"/>
          <w:szCs w:val="22"/>
        </w:rPr>
        <w:t>must</w:t>
      </w:r>
      <w:r w:rsidRPr="00C87AA9">
        <w:rPr>
          <w:rFonts w:ascii="Arial" w:hAnsi="Arial" w:cs="Arial"/>
          <w:color w:val="auto"/>
          <w:sz w:val="22"/>
          <w:szCs w:val="22"/>
        </w:rPr>
        <w:t xml:space="preserve"> be graded before removal from the shop.  Projects will be graded using the “Project Score Sheet.”</w:t>
      </w:r>
    </w:p>
    <w:p w14:paraId="49FD8AA8" w14:textId="77777777" w:rsidR="00C87AA9" w:rsidRPr="00C87AA9" w:rsidRDefault="00C87AA9" w:rsidP="00C87AA9">
      <w:pPr>
        <w:rPr>
          <w:rFonts w:ascii="Arial" w:hAnsi="Arial" w:cs="Arial"/>
          <w:color w:val="auto"/>
          <w:sz w:val="22"/>
          <w:szCs w:val="22"/>
          <w:u w:val="single"/>
        </w:rPr>
      </w:pPr>
      <w:r w:rsidRPr="00C87AA9">
        <w:rPr>
          <w:rFonts w:ascii="Arial" w:hAnsi="Arial" w:cs="Arial"/>
          <w:color w:val="auto"/>
          <w:sz w:val="22"/>
          <w:szCs w:val="22"/>
          <w:u w:val="single"/>
        </w:rPr>
        <w:t>Lab Time</w:t>
      </w:r>
    </w:p>
    <w:p w14:paraId="1EBD2CFE"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Students are required to put in a minimum number of </w:t>
      </w:r>
      <w:r w:rsidRPr="00C87AA9">
        <w:rPr>
          <w:rFonts w:ascii="Arial" w:hAnsi="Arial" w:cs="Arial"/>
          <w:b/>
          <w:color w:val="auto"/>
          <w:sz w:val="22"/>
          <w:szCs w:val="22"/>
        </w:rPr>
        <w:t>productive</w:t>
      </w:r>
      <w:r w:rsidRPr="00C87AA9">
        <w:rPr>
          <w:rFonts w:ascii="Arial" w:hAnsi="Arial" w:cs="Arial"/>
          <w:color w:val="auto"/>
          <w:sz w:val="22"/>
          <w:szCs w:val="22"/>
        </w:rPr>
        <w:t xml:space="preserve"> hours per week.  A general</w:t>
      </w:r>
    </w:p>
    <w:p w14:paraId="5A73DD92"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Guideline to follow would be:</w:t>
      </w:r>
    </w:p>
    <w:p w14:paraId="2A0806F4"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ab/>
        <w:t>A work – 11.25 hours</w:t>
      </w:r>
      <w:r w:rsidRPr="00C87AA9">
        <w:rPr>
          <w:rFonts w:ascii="Arial" w:hAnsi="Arial" w:cs="Arial"/>
          <w:color w:val="auto"/>
          <w:sz w:val="22"/>
          <w:szCs w:val="22"/>
        </w:rPr>
        <w:tab/>
        <w:t>B work – 10 hours</w:t>
      </w:r>
      <w:r w:rsidRPr="00C87AA9">
        <w:rPr>
          <w:rFonts w:ascii="Arial" w:hAnsi="Arial" w:cs="Arial"/>
          <w:color w:val="auto"/>
          <w:sz w:val="22"/>
          <w:szCs w:val="22"/>
        </w:rPr>
        <w:tab/>
        <w:t>C work – 8.75 hours</w:t>
      </w:r>
    </w:p>
    <w:p w14:paraId="10FF7B1C"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ab/>
        <w:t>D work – 7.5 hours</w:t>
      </w:r>
      <w:r w:rsidRPr="00C87AA9">
        <w:rPr>
          <w:rFonts w:ascii="Arial" w:hAnsi="Arial" w:cs="Arial"/>
          <w:color w:val="auto"/>
          <w:sz w:val="22"/>
          <w:szCs w:val="22"/>
        </w:rPr>
        <w:tab/>
        <w:t>E work – less than 7.5 hours</w:t>
      </w:r>
    </w:p>
    <w:p w14:paraId="3422AB0D"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Students are required to keep a daily record of time worked and what was accomplished.  This will be the documentation used to determine the amount of efficiency obtained.  </w:t>
      </w:r>
    </w:p>
    <w:p w14:paraId="3108EF4F" w14:textId="77777777" w:rsidR="00C87AA9" w:rsidRPr="00C87AA9" w:rsidRDefault="00C87AA9" w:rsidP="00C87AA9">
      <w:pPr>
        <w:rPr>
          <w:rFonts w:ascii="Arial" w:hAnsi="Arial" w:cs="Arial"/>
          <w:color w:val="auto"/>
          <w:sz w:val="22"/>
          <w:szCs w:val="22"/>
          <w:u w:val="single"/>
        </w:rPr>
      </w:pPr>
      <w:r w:rsidRPr="00C87AA9">
        <w:rPr>
          <w:rFonts w:ascii="Arial" w:hAnsi="Arial" w:cs="Arial"/>
          <w:color w:val="auto"/>
          <w:sz w:val="22"/>
          <w:szCs w:val="22"/>
          <w:u w:val="single"/>
        </w:rPr>
        <w:t>Skill Components</w:t>
      </w:r>
    </w:p>
    <w:p w14:paraId="3ED17E85" w14:textId="77777777" w:rsidR="00C87AA9" w:rsidRPr="00C87AA9" w:rsidRDefault="00C87AA9" w:rsidP="00C87AA9">
      <w:pPr>
        <w:rPr>
          <w:rFonts w:ascii="Arial" w:hAnsi="Arial" w:cs="Arial"/>
          <w:color w:val="auto"/>
          <w:sz w:val="22"/>
          <w:szCs w:val="22"/>
          <w:u w:val="single"/>
        </w:rPr>
      </w:pPr>
      <w:r w:rsidRPr="00C87AA9">
        <w:rPr>
          <w:rFonts w:ascii="Arial" w:hAnsi="Arial" w:cs="Arial"/>
          <w:color w:val="auto"/>
          <w:sz w:val="22"/>
          <w:szCs w:val="22"/>
        </w:rPr>
        <w:t xml:space="preserve">Throughout the semester, students need to complete the skill components.  These components will be incorporated into the core project.  Skill components will be graded using the “Skill Components Worksheet” and must be evaluated </w:t>
      </w:r>
      <w:r w:rsidRPr="00C87AA9">
        <w:rPr>
          <w:rFonts w:ascii="Arial" w:hAnsi="Arial" w:cs="Arial"/>
          <w:b/>
          <w:color w:val="auto"/>
          <w:sz w:val="22"/>
          <w:szCs w:val="22"/>
        </w:rPr>
        <w:t>before</w:t>
      </w:r>
      <w:r w:rsidRPr="00C87AA9">
        <w:rPr>
          <w:rFonts w:ascii="Arial" w:hAnsi="Arial" w:cs="Arial"/>
          <w:color w:val="auto"/>
          <w:sz w:val="22"/>
          <w:szCs w:val="22"/>
        </w:rPr>
        <w:t xml:space="preserve"> final assembly of the joints.  </w:t>
      </w:r>
    </w:p>
    <w:p w14:paraId="05EF7F79" w14:textId="77777777" w:rsidR="00C87AA9" w:rsidRPr="00C87AA9" w:rsidRDefault="00C87AA9" w:rsidP="00C87AA9">
      <w:pPr>
        <w:rPr>
          <w:rFonts w:ascii="Arial" w:hAnsi="Arial" w:cs="Arial"/>
          <w:color w:val="auto"/>
          <w:sz w:val="22"/>
          <w:szCs w:val="22"/>
          <w:u w:val="single"/>
        </w:rPr>
      </w:pPr>
      <w:r w:rsidRPr="00C87AA9">
        <w:rPr>
          <w:rFonts w:ascii="Arial" w:hAnsi="Arial" w:cs="Arial"/>
          <w:color w:val="auto"/>
          <w:sz w:val="22"/>
          <w:szCs w:val="22"/>
          <w:u w:val="single"/>
        </w:rPr>
        <w:t>Clean-up and Safety</w:t>
      </w:r>
    </w:p>
    <w:p w14:paraId="4FF9FF8D"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Each student will be assigned a specific area of clean-up.  During the last 10-15 minutes, </w:t>
      </w:r>
      <w:r w:rsidRPr="00C87AA9">
        <w:rPr>
          <w:rFonts w:ascii="Arial" w:hAnsi="Arial" w:cs="Arial"/>
          <w:b/>
          <w:color w:val="auto"/>
          <w:sz w:val="22"/>
          <w:szCs w:val="22"/>
        </w:rPr>
        <w:t>all</w:t>
      </w:r>
      <w:r w:rsidRPr="00C87AA9">
        <w:rPr>
          <w:rFonts w:ascii="Arial" w:hAnsi="Arial" w:cs="Arial"/>
          <w:color w:val="auto"/>
          <w:sz w:val="22"/>
          <w:szCs w:val="22"/>
        </w:rPr>
        <w:t xml:space="preserve"> students must halt work and begin clean-up.  </w:t>
      </w:r>
      <w:proofErr w:type="gramStart"/>
      <w:r w:rsidRPr="00C87AA9">
        <w:rPr>
          <w:rFonts w:ascii="Arial" w:hAnsi="Arial" w:cs="Arial"/>
          <w:color w:val="auto"/>
          <w:sz w:val="22"/>
          <w:szCs w:val="22"/>
        </w:rPr>
        <w:t>In the event that</w:t>
      </w:r>
      <w:proofErr w:type="gramEnd"/>
      <w:r w:rsidRPr="00C87AA9">
        <w:rPr>
          <w:rFonts w:ascii="Arial" w:hAnsi="Arial" w:cs="Arial"/>
          <w:color w:val="auto"/>
          <w:sz w:val="22"/>
          <w:szCs w:val="22"/>
        </w:rPr>
        <w:t xml:space="preserve"> you have used a specific machine which left another students area exceptionally messy, please take time after the process and clean it up.  All tailings that are cut off the ends and sides of boards should be immediately placed in trash cans. You are responsible to put away any tools you use.  After clamping a project, put away your clamps.  When clamping, give yourself plenty of time so that nothing is left in the clamps at the end of the lab.  </w:t>
      </w:r>
    </w:p>
    <w:p w14:paraId="44CD9FB6"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Safety is of utmost importance!  Once safety rules have been demonstrated and explained, you are expected to adhere to them. All </w:t>
      </w:r>
      <w:proofErr w:type="gramStart"/>
      <w:r w:rsidRPr="00C87AA9">
        <w:rPr>
          <w:rFonts w:ascii="Arial" w:hAnsi="Arial" w:cs="Arial"/>
          <w:color w:val="auto"/>
          <w:sz w:val="22"/>
          <w:szCs w:val="22"/>
        </w:rPr>
        <w:t>first time</w:t>
      </w:r>
      <w:proofErr w:type="gramEnd"/>
      <w:r w:rsidRPr="00C87AA9">
        <w:rPr>
          <w:rFonts w:ascii="Arial" w:hAnsi="Arial" w:cs="Arial"/>
          <w:color w:val="auto"/>
          <w:sz w:val="22"/>
          <w:szCs w:val="22"/>
        </w:rPr>
        <w:t xml:space="preserve"> students will be given a safety packet which will be explained and demonstrated by a certified instructor.  Once the packet is complete, students are required to pass a yearly written safety test with 100%.  No one </w:t>
      </w:r>
      <w:proofErr w:type="gramStart"/>
      <w:r w:rsidRPr="00C87AA9">
        <w:rPr>
          <w:rFonts w:ascii="Arial" w:hAnsi="Arial" w:cs="Arial"/>
          <w:color w:val="auto"/>
          <w:sz w:val="22"/>
          <w:szCs w:val="22"/>
        </w:rPr>
        <w:t>is allowed to</w:t>
      </w:r>
      <w:proofErr w:type="gramEnd"/>
      <w:r w:rsidRPr="00C87AA9">
        <w:rPr>
          <w:rFonts w:ascii="Arial" w:hAnsi="Arial" w:cs="Arial"/>
          <w:color w:val="auto"/>
          <w:sz w:val="22"/>
          <w:szCs w:val="22"/>
        </w:rPr>
        <w:t xml:space="preserve"> work in the lab until these safety measures are complete.   </w:t>
      </w:r>
    </w:p>
    <w:p w14:paraId="1F74DAA4"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Consequences for not adhering to clean-up and safety expectations are as follows.</w:t>
      </w:r>
    </w:p>
    <w:p w14:paraId="60F49107"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softHyphen/>
      </w:r>
      <w:r w:rsidRPr="00C87AA9">
        <w:rPr>
          <w:rFonts w:ascii="Arial" w:hAnsi="Arial" w:cs="Arial"/>
          <w:color w:val="auto"/>
          <w:sz w:val="22"/>
          <w:szCs w:val="22"/>
          <w:u w:val="single"/>
        </w:rPr>
        <w:t>Offense</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u w:val="single"/>
        </w:rPr>
        <w:t>Consequence</w:t>
      </w:r>
    </w:p>
    <w:p w14:paraId="216CB660"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 xml:space="preserve">    1</w:t>
      </w:r>
      <w:r w:rsidRPr="00C87AA9">
        <w:rPr>
          <w:rFonts w:ascii="Arial" w:hAnsi="Arial" w:cs="Arial"/>
          <w:color w:val="auto"/>
          <w:sz w:val="22"/>
          <w:szCs w:val="22"/>
          <w:vertAlign w:val="superscript"/>
        </w:rPr>
        <w:t>st</w:t>
      </w:r>
      <w:r w:rsidRPr="00C87AA9">
        <w:rPr>
          <w:rFonts w:ascii="Arial" w:hAnsi="Arial" w:cs="Arial"/>
          <w:color w:val="auto"/>
          <w:sz w:val="22"/>
          <w:szCs w:val="22"/>
        </w:rPr>
        <w:tab/>
      </w:r>
      <w:r w:rsidRPr="00C87AA9">
        <w:rPr>
          <w:rFonts w:ascii="Arial" w:hAnsi="Arial" w:cs="Arial"/>
          <w:color w:val="auto"/>
          <w:sz w:val="22"/>
          <w:szCs w:val="22"/>
        </w:rPr>
        <w:tab/>
        <w:t>Verbal Warning</w:t>
      </w:r>
    </w:p>
    <w:p w14:paraId="629D4BE0"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 xml:space="preserve">    2</w:t>
      </w:r>
      <w:r w:rsidRPr="00C87AA9">
        <w:rPr>
          <w:rFonts w:ascii="Arial" w:hAnsi="Arial" w:cs="Arial"/>
          <w:color w:val="auto"/>
          <w:sz w:val="22"/>
          <w:szCs w:val="22"/>
          <w:vertAlign w:val="superscript"/>
        </w:rPr>
        <w:t>nd</w:t>
      </w:r>
      <w:r w:rsidRPr="00C87AA9">
        <w:rPr>
          <w:rFonts w:ascii="Arial" w:hAnsi="Arial" w:cs="Arial"/>
          <w:color w:val="auto"/>
          <w:sz w:val="22"/>
          <w:szCs w:val="22"/>
        </w:rPr>
        <w:tab/>
      </w:r>
      <w:r w:rsidRPr="00C87AA9">
        <w:rPr>
          <w:rFonts w:ascii="Arial" w:hAnsi="Arial" w:cs="Arial"/>
          <w:color w:val="auto"/>
          <w:sz w:val="22"/>
          <w:szCs w:val="22"/>
        </w:rPr>
        <w:tab/>
        <w:t>Verbal Warning &amp; Points Docked</w:t>
      </w:r>
    </w:p>
    <w:p w14:paraId="4774C9C2"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 xml:space="preserve">    3</w:t>
      </w:r>
      <w:r w:rsidRPr="00C87AA9">
        <w:rPr>
          <w:rFonts w:ascii="Arial" w:hAnsi="Arial" w:cs="Arial"/>
          <w:color w:val="auto"/>
          <w:sz w:val="22"/>
          <w:szCs w:val="22"/>
          <w:vertAlign w:val="superscript"/>
        </w:rPr>
        <w:t>rd</w:t>
      </w:r>
      <w:r w:rsidRPr="00C87AA9">
        <w:rPr>
          <w:rFonts w:ascii="Arial" w:hAnsi="Arial" w:cs="Arial"/>
          <w:color w:val="auto"/>
          <w:sz w:val="22"/>
          <w:szCs w:val="22"/>
        </w:rPr>
        <w:tab/>
      </w:r>
      <w:r w:rsidRPr="00C87AA9">
        <w:rPr>
          <w:rFonts w:ascii="Arial" w:hAnsi="Arial" w:cs="Arial"/>
          <w:color w:val="auto"/>
          <w:sz w:val="22"/>
          <w:szCs w:val="22"/>
        </w:rPr>
        <w:tab/>
        <w:t>Removal from the shop for however long instructor deems</w:t>
      </w:r>
    </w:p>
    <w:p w14:paraId="666CFB34"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r>
      <w:proofErr w:type="gramStart"/>
      <w:r w:rsidRPr="00C87AA9">
        <w:rPr>
          <w:rFonts w:ascii="Arial" w:hAnsi="Arial" w:cs="Arial"/>
          <w:color w:val="auto"/>
          <w:sz w:val="22"/>
          <w:szCs w:val="22"/>
        </w:rPr>
        <w:t>necessary,  points</w:t>
      </w:r>
      <w:proofErr w:type="gramEnd"/>
      <w:r w:rsidRPr="00C87AA9">
        <w:rPr>
          <w:rFonts w:ascii="Arial" w:hAnsi="Arial" w:cs="Arial"/>
          <w:color w:val="auto"/>
          <w:sz w:val="22"/>
          <w:szCs w:val="22"/>
        </w:rPr>
        <w:t xml:space="preserve"> docked, and a safety plan of action formulated</w:t>
      </w:r>
    </w:p>
    <w:p w14:paraId="7DEDF106"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 xml:space="preserve">by the student and instructor.  </w:t>
      </w:r>
    </w:p>
    <w:p w14:paraId="57F19505" w14:textId="5DB51B33"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  </w:t>
      </w:r>
    </w:p>
    <w:p w14:paraId="69EED567" w14:textId="77777777" w:rsidR="00C87AA9" w:rsidRPr="00C87AA9" w:rsidRDefault="00C87AA9" w:rsidP="00C87AA9">
      <w:pPr>
        <w:rPr>
          <w:rFonts w:ascii="Arial" w:hAnsi="Arial" w:cs="Arial"/>
          <w:color w:val="auto"/>
          <w:sz w:val="22"/>
          <w:szCs w:val="22"/>
        </w:rPr>
      </w:pPr>
      <w:r w:rsidRPr="00C87AA9">
        <w:rPr>
          <w:rFonts w:ascii="Arial" w:hAnsi="Arial" w:cs="Arial"/>
          <w:color w:val="auto"/>
          <w:sz w:val="22"/>
          <w:szCs w:val="22"/>
        </w:rPr>
        <w:t xml:space="preserve">In an attempt for the instructor to have an objective basis for grading, grades in this class will be determined in the areas of graded projects, lab time, skill components, clean-up, and safety.  </w:t>
      </w:r>
    </w:p>
    <w:p w14:paraId="0A7DC28A"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Projects/Skill Components -45%</w:t>
      </w:r>
    </w:p>
    <w:p w14:paraId="159CCDC0"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Lab Time-40%</w:t>
      </w:r>
    </w:p>
    <w:p w14:paraId="3B8DF945"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 xml:space="preserve">Clean-up/Safety -15%  </w:t>
      </w:r>
    </w:p>
    <w:p w14:paraId="50A0A096" w14:textId="07E15CF5" w:rsidR="00C87AA9" w:rsidRPr="00C87AA9" w:rsidRDefault="00C87AA9" w:rsidP="00C87AA9">
      <w:pPr>
        <w:spacing w:after="0"/>
        <w:rPr>
          <w:rFonts w:ascii="Arial" w:hAnsi="Arial" w:cs="Arial"/>
          <w:b/>
          <w:color w:val="auto"/>
          <w:sz w:val="22"/>
          <w:szCs w:val="22"/>
        </w:rPr>
      </w:pPr>
      <w:r w:rsidRPr="00C87AA9">
        <w:rPr>
          <w:rFonts w:ascii="Arial" w:hAnsi="Arial" w:cs="Arial"/>
          <w:b/>
          <w:color w:val="auto"/>
          <w:sz w:val="22"/>
          <w:szCs w:val="22"/>
        </w:rPr>
        <w:tab/>
        <w:t xml:space="preserve">                                           </w:t>
      </w:r>
      <w:r w:rsidRPr="00C87AA9">
        <w:rPr>
          <w:rFonts w:ascii="Arial" w:hAnsi="Arial" w:cs="Arial"/>
          <w:b/>
          <w:color w:val="auto"/>
          <w:sz w:val="22"/>
          <w:szCs w:val="22"/>
        </w:rPr>
        <w:tab/>
        <w:t>Possible</w:t>
      </w:r>
      <w:r w:rsidRPr="00C87AA9">
        <w:rPr>
          <w:rFonts w:ascii="Arial" w:hAnsi="Arial" w:cs="Arial"/>
          <w:b/>
          <w:color w:val="auto"/>
          <w:sz w:val="22"/>
          <w:szCs w:val="22"/>
        </w:rPr>
        <w:tab/>
        <w:t>Student’s</w:t>
      </w:r>
      <w:r w:rsidRPr="00C87AA9">
        <w:rPr>
          <w:rFonts w:ascii="Arial" w:hAnsi="Arial" w:cs="Arial"/>
          <w:b/>
          <w:color w:val="auto"/>
          <w:sz w:val="22"/>
          <w:szCs w:val="22"/>
        </w:rPr>
        <w:tab/>
        <w:t>Teacher’s</w:t>
      </w:r>
    </w:p>
    <w:p w14:paraId="3D3D7023" w14:textId="77777777" w:rsidR="00C87AA9" w:rsidRPr="00C87AA9" w:rsidRDefault="00C87AA9" w:rsidP="00C87AA9">
      <w:pPr>
        <w:spacing w:after="0"/>
        <w:rPr>
          <w:rFonts w:ascii="Arial" w:hAnsi="Arial" w:cs="Arial"/>
          <w:b/>
          <w:color w:val="auto"/>
          <w:sz w:val="22"/>
          <w:szCs w:val="22"/>
        </w:rPr>
      </w:pPr>
      <w:r w:rsidRPr="00C87AA9">
        <w:rPr>
          <w:rFonts w:ascii="Arial" w:hAnsi="Arial" w:cs="Arial"/>
          <w:b/>
          <w:color w:val="auto"/>
          <w:sz w:val="22"/>
          <w:szCs w:val="22"/>
        </w:rPr>
        <w:tab/>
      </w:r>
      <w:r w:rsidRPr="00C87AA9">
        <w:rPr>
          <w:rFonts w:ascii="Arial" w:hAnsi="Arial" w:cs="Arial"/>
          <w:b/>
          <w:color w:val="auto"/>
          <w:sz w:val="22"/>
          <w:szCs w:val="22"/>
          <w:u w:val="single"/>
        </w:rPr>
        <w:t>Joints</w:t>
      </w:r>
      <w:r w:rsidRPr="00C87AA9">
        <w:rPr>
          <w:rFonts w:ascii="Arial" w:hAnsi="Arial" w:cs="Arial"/>
          <w:b/>
          <w:color w:val="auto"/>
          <w:sz w:val="22"/>
          <w:szCs w:val="22"/>
          <w:u w:val="single"/>
        </w:rPr>
        <w:tab/>
      </w:r>
      <w:r w:rsidRPr="00C87AA9">
        <w:rPr>
          <w:rFonts w:ascii="Arial" w:hAnsi="Arial" w:cs="Arial"/>
          <w:b/>
          <w:color w:val="auto"/>
          <w:sz w:val="22"/>
          <w:szCs w:val="22"/>
        </w:rPr>
        <w:tab/>
      </w:r>
      <w:r w:rsidRPr="00C87AA9">
        <w:rPr>
          <w:rFonts w:ascii="Arial" w:hAnsi="Arial" w:cs="Arial"/>
          <w:b/>
          <w:color w:val="auto"/>
          <w:sz w:val="22"/>
          <w:szCs w:val="22"/>
        </w:rPr>
        <w:tab/>
      </w:r>
      <w:r w:rsidRPr="00C87AA9">
        <w:rPr>
          <w:rFonts w:ascii="Arial" w:hAnsi="Arial" w:cs="Arial"/>
          <w:b/>
          <w:color w:val="auto"/>
          <w:sz w:val="22"/>
          <w:szCs w:val="22"/>
        </w:rPr>
        <w:tab/>
      </w:r>
      <w:r w:rsidRPr="00C87AA9">
        <w:rPr>
          <w:rFonts w:ascii="Arial" w:hAnsi="Arial" w:cs="Arial"/>
          <w:b/>
          <w:color w:val="auto"/>
          <w:sz w:val="22"/>
          <w:szCs w:val="22"/>
          <w:u w:val="single"/>
        </w:rPr>
        <w:t>Score</w:t>
      </w:r>
      <w:r w:rsidRPr="00C87AA9">
        <w:rPr>
          <w:rFonts w:ascii="Arial" w:hAnsi="Arial" w:cs="Arial"/>
          <w:b/>
          <w:color w:val="auto"/>
          <w:sz w:val="22"/>
          <w:szCs w:val="22"/>
          <w:u w:val="single"/>
        </w:rPr>
        <w:tab/>
      </w:r>
      <w:r w:rsidRPr="00C87AA9">
        <w:rPr>
          <w:rFonts w:ascii="Arial" w:hAnsi="Arial" w:cs="Arial"/>
          <w:b/>
          <w:color w:val="auto"/>
          <w:sz w:val="22"/>
          <w:szCs w:val="22"/>
        </w:rPr>
        <w:tab/>
      </w:r>
      <w:proofErr w:type="spellStart"/>
      <w:r w:rsidRPr="00C87AA9">
        <w:rPr>
          <w:rFonts w:ascii="Arial" w:hAnsi="Arial" w:cs="Arial"/>
          <w:b/>
          <w:color w:val="auto"/>
          <w:sz w:val="22"/>
          <w:szCs w:val="22"/>
          <w:u w:val="single"/>
        </w:rPr>
        <w:t>Score</w:t>
      </w:r>
      <w:proofErr w:type="spellEnd"/>
      <w:r w:rsidRPr="00C87AA9">
        <w:rPr>
          <w:rFonts w:ascii="Arial" w:hAnsi="Arial" w:cs="Arial"/>
          <w:b/>
          <w:color w:val="auto"/>
          <w:sz w:val="22"/>
          <w:szCs w:val="22"/>
          <w:u w:val="single"/>
        </w:rPr>
        <w:tab/>
      </w:r>
      <w:r w:rsidRPr="00C87AA9">
        <w:rPr>
          <w:rFonts w:ascii="Arial" w:hAnsi="Arial" w:cs="Arial"/>
          <w:b/>
          <w:color w:val="auto"/>
          <w:sz w:val="22"/>
          <w:szCs w:val="22"/>
        </w:rPr>
        <w:tab/>
      </w:r>
      <w:proofErr w:type="spellStart"/>
      <w:r w:rsidRPr="00C87AA9">
        <w:rPr>
          <w:rFonts w:ascii="Arial" w:hAnsi="Arial" w:cs="Arial"/>
          <w:b/>
          <w:color w:val="auto"/>
          <w:sz w:val="22"/>
          <w:szCs w:val="22"/>
          <w:u w:val="single"/>
        </w:rPr>
        <w:t>Score</w:t>
      </w:r>
      <w:proofErr w:type="spellEnd"/>
      <w:r w:rsidRPr="00C87AA9">
        <w:rPr>
          <w:rFonts w:ascii="Arial" w:hAnsi="Arial" w:cs="Arial"/>
          <w:b/>
          <w:color w:val="auto"/>
          <w:sz w:val="22"/>
          <w:szCs w:val="22"/>
          <w:u w:val="single"/>
        </w:rPr>
        <w:tab/>
      </w:r>
    </w:p>
    <w:p w14:paraId="7903B9CA"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lastRenderedPageBreak/>
        <w:tab/>
        <w:t>Lock Miter</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10</w:t>
      </w:r>
    </w:p>
    <w:p w14:paraId="1EFB7ABD"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Splined Miter</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20</w:t>
      </w:r>
    </w:p>
    <w:p w14:paraId="30A05DFB"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Compound Miter</w:t>
      </w:r>
      <w:r w:rsidRPr="00C87AA9">
        <w:rPr>
          <w:rFonts w:ascii="Arial" w:hAnsi="Arial" w:cs="Arial"/>
          <w:color w:val="auto"/>
          <w:sz w:val="22"/>
          <w:szCs w:val="22"/>
        </w:rPr>
        <w:tab/>
      </w:r>
      <w:r w:rsidRPr="00C87AA9">
        <w:rPr>
          <w:rFonts w:ascii="Arial" w:hAnsi="Arial" w:cs="Arial"/>
          <w:color w:val="auto"/>
          <w:sz w:val="22"/>
          <w:szCs w:val="22"/>
        </w:rPr>
        <w:tab/>
        <w:t>25</w:t>
      </w:r>
    </w:p>
    <w:p w14:paraId="13423E4D" w14:textId="34C42DBE"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Sliding Dovetail</w:t>
      </w:r>
      <w:r w:rsidRPr="00C87AA9">
        <w:rPr>
          <w:rFonts w:ascii="Arial" w:hAnsi="Arial" w:cs="Arial"/>
          <w:color w:val="auto"/>
          <w:sz w:val="22"/>
          <w:szCs w:val="22"/>
        </w:rPr>
        <w:tab/>
      </w:r>
      <w:r w:rsidRPr="00C87AA9">
        <w:rPr>
          <w:rFonts w:ascii="Arial" w:hAnsi="Arial" w:cs="Arial"/>
          <w:color w:val="auto"/>
          <w:sz w:val="22"/>
          <w:szCs w:val="22"/>
        </w:rPr>
        <w:tab/>
        <w:t>25</w:t>
      </w:r>
    </w:p>
    <w:p w14:paraId="6F5CDAD3" w14:textId="77777777" w:rsidR="00C87AA9" w:rsidRPr="00C87AA9" w:rsidRDefault="00C87AA9" w:rsidP="00C87AA9">
      <w:pPr>
        <w:spacing w:after="0"/>
        <w:rPr>
          <w:rFonts w:ascii="Arial" w:hAnsi="Arial" w:cs="Arial"/>
          <w:color w:val="auto"/>
          <w:sz w:val="22"/>
          <w:szCs w:val="22"/>
          <w:u w:val="single"/>
        </w:rPr>
      </w:pPr>
      <w:r w:rsidRPr="00C87AA9">
        <w:rPr>
          <w:rFonts w:ascii="Arial" w:hAnsi="Arial" w:cs="Arial"/>
          <w:color w:val="auto"/>
          <w:sz w:val="22"/>
          <w:szCs w:val="22"/>
          <w:u w:val="single"/>
        </w:rPr>
        <w:tab/>
        <w:t>Mortise &amp; Tennon</w:t>
      </w:r>
      <w:r w:rsidRPr="00C87AA9">
        <w:rPr>
          <w:rFonts w:ascii="Arial" w:hAnsi="Arial" w:cs="Arial"/>
          <w:color w:val="auto"/>
          <w:sz w:val="22"/>
          <w:szCs w:val="22"/>
          <w:u w:val="single"/>
        </w:rPr>
        <w:tab/>
      </w:r>
      <w:r w:rsidRPr="00C87AA9">
        <w:rPr>
          <w:rFonts w:ascii="Arial" w:hAnsi="Arial" w:cs="Arial"/>
          <w:color w:val="auto"/>
          <w:sz w:val="22"/>
          <w:szCs w:val="22"/>
          <w:u w:val="single"/>
        </w:rPr>
        <w:tab/>
        <w:t>20</w:t>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p>
    <w:p w14:paraId="5843BC19"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p>
    <w:p w14:paraId="3993F734"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Total Points</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100</w:t>
      </w:r>
    </w:p>
    <w:p w14:paraId="7C7F63D9" w14:textId="77777777" w:rsidR="00C87AA9" w:rsidRPr="00C87AA9" w:rsidRDefault="00C87AA9" w:rsidP="00C87AA9">
      <w:pPr>
        <w:spacing w:after="0"/>
        <w:rPr>
          <w:rFonts w:ascii="Arial" w:hAnsi="Arial" w:cs="Arial"/>
          <w:color w:val="auto"/>
          <w:sz w:val="22"/>
          <w:szCs w:val="22"/>
        </w:rPr>
      </w:pPr>
    </w:p>
    <w:p w14:paraId="3E26737E" w14:textId="77777777" w:rsidR="00C87AA9" w:rsidRPr="00C87AA9" w:rsidRDefault="00C87AA9" w:rsidP="00C87AA9">
      <w:pPr>
        <w:spacing w:after="0"/>
        <w:rPr>
          <w:rFonts w:ascii="Arial" w:hAnsi="Arial" w:cs="Arial"/>
          <w:color w:val="auto"/>
          <w:sz w:val="22"/>
          <w:szCs w:val="22"/>
          <w:u w:val="single"/>
        </w:rPr>
      </w:pPr>
      <w:r w:rsidRPr="00C87AA9">
        <w:rPr>
          <w:rFonts w:ascii="Arial" w:hAnsi="Arial" w:cs="Arial"/>
          <w:color w:val="auto"/>
          <w:sz w:val="22"/>
          <w:szCs w:val="22"/>
        </w:rPr>
        <w:tab/>
      </w:r>
      <w:r w:rsidRPr="00C87AA9">
        <w:rPr>
          <w:rFonts w:ascii="Arial" w:hAnsi="Arial" w:cs="Arial"/>
          <w:color w:val="auto"/>
          <w:sz w:val="22"/>
          <w:szCs w:val="22"/>
          <w:u w:val="single"/>
        </w:rPr>
        <w:t>Operations</w:t>
      </w:r>
    </w:p>
    <w:p w14:paraId="642985C2"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Arched Raised Panel</w:t>
      </w:r>
      <w:r w:rsidRPr="00C87AA9">
        <w:rPr>
          <w:rFonts w:ascii="Arial" w:hAnsi="Arial" w:cs="Arial"/>
          <w:color w:val="auto"/>
          <w:sz w:val="22"/>
          <w:szCs w:val="22"/>
        </w:rPr>
        <w:tab/>
      </w:r>
      <w:r w:rsidRPr="00C87AA9">
        <w:rPr>
          <w:rFonts w:ascii="Arial" w:hAnsi="Arial" w:cs="Arial"/>
          <w:color w:val="auto"/>
          <w:sz w:val="22"/>
          <w:szCs w:val="22"/>
        </w:rPr>
        <w:tab/>
        <w:t>50</w:t>
      </w:r>
    </w:p>
    <w:p w14:paraId="27FD4D47"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(Build Jig)</w:t>
      </w:r>
    </w:p>
    <w:p w14:paraId="3B8A628D"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r>
      <w:proofErr w:type="spellStart"/>
      <w:r w:rsidRPr="00C87AA9">
        <w:rPr>
          <w:rFonts w:ascii="Arial" w:hAnsi="Arial" w:cs="Arial"/>
          <w:color w:val="auto"/>
          <w:sz w:val="22"/>
          <w:szCs w:val="22"/>
        </w:rPr>
        <w:t>Moulding</w:t>
      </w:r>
      <w:proofErr w:type="spellEnd"/>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30</w:t>
      </w:r>
    </w:p>
    <w:p w14:paraId="46F3992F"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(Shape &amp; Install)</w:t>
      </w:r>
    </w:p>
    <w:p w14:paraId="0A487160"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Glass Leading</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50</w:t>
      </w:r>
    </w:p>
    <w:p w14:paraId="1832266D" w14:textId="1395265F" w:rsidR="00C87AA9" w:rsidRPr="00C87AA9" w:rsidRDefault="00C87AA9" w:rsidP="00C87AA9">
      <w:pPr>
        <w:spacing w:after="0"/>
        <w:rPr>
          <w:rFonts w:ascii="Arial" w:hAnsi="Arial" w:cs="Arial"/>
          <w:color w:val="auto"/>
          <w:sz w:val="22"/>
          <w:szCs w:val="22"/>
          <w:u w:val="single"/>
        </w:rPr>
      </w:pPr>
      <w:r w:rsidRPr="00C87AA9">
        <w:rPr>
          <w:rFonts w:ascii="Arial" w:hAnsi="Arial" w:cs="Arial"/>
          <w:color w:val="auto"/>
          <w:sz w:val="22"/>
          <w:szCs w:val="22"/>
          <w:u w:val="single"/>
        </w:rPr>
        <w:t xml:space="preserve">               Fluting</w:t>
      </w:r>
      <w:r w:rsidRPr="00C87AA9">
        <w:rPr>
          <w:rFonts w:ascii="Arial" w:hAnsi="Arial" w:cs="Arial"/>
          <w:color w:val="auto"/>
          <w:sz w:val="22"/>
          <w:szCs w:val="22"/>
          <w:u w:val="single"/>
        </w:rPr>
        <w:tab/>
      </w:r>
      <w:r w:rsidRPr="00C87AA9">
        <w:rPr>
          <w:rFonts w:ascii="Arial" w:hAnsi="Arial" w:cs="Arial"/>
          <w:color w:val="auto"/>
          <w:sz w:val="22"/>
          <w:szCs w:val="22"/>
          <w:u w:val="single"/>
        </w:rPr>
        <w:tab/>
      </w:r>
      <w:r w:rsidR="0018080E">
        <w:rPr>
          <w:rFonts w:ascii="Arial" w:hAnsi="Arial" w:cs="Arial"/>
          <w:color w:val="auto"/>
          <w:sz w:val="22"/>
          <w:szCs w:val="22"/>
          <w:u w:val="single"/>
        </w:rPr>
        <w:tab/>
      </w:r>
      <w:r w:rsidRPr="00C87AA9">
        <w:rPr>
          <w:rFonts w:ascii="Arial" w:hAnsi="Arial" w:cs="Arial"/>
          <w:color w:val="auto"/>
          <w:sz w:val="22"/>
          <w:szCs w:val="22"/>
          <w:u w:val="single"/>
        </w:rPr>
        <w:t>20</w:t>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r w:rsidRPr="00C87AA9">
        <w:rPr>
          <w:rFonts w:ascii="Arial" w:hAnsi="Arial" w:cs="Arial"/>
          <w:color w:val="auto"/>
          <w:sz w:val="22"/>
          <w:szCs w:val="22"/>
          <w:u w:val="single"/>
        </w:rPr>
        <w:tab/>
      </w:r>
    </w:p>
    <w:p w14:paraId="56F8E010" w14:textId="77777777" w:rsidR="00C87AA9" w:rsidRPr="00C87AA9" w:rsidRDefault="00C87AA9" w:rsidP="00C87AA9">
      <w:pPr>
        <w:spacing w:after="0"/>
        <w:rPr>
          <w:rFonts w:ascii="Arial" w:hAnsi="Arial" w:cs="Arial"/>
          <w:color w:val="auto"/>
          <w:sz w:val="22"/>
          <w:szCs w:val="22"/>
        </w:rPr>
      </w:pPr>
      <w:r w:rsidRPr="00C87AA9">
        <w:rPr>
          <w:rFonts w:ascii="Arial" w:hAnsi="Arial" w:cs="Arial"/>
          <w:color w:val="auto"/>
          <w:sz w:val="22"/>
          <w:szCs w:val="22"/>
        </w:rPr>
        <w:tab/>
        <w:t>Total Points</w:t>
      </w:r>
      <w:r w:rsidRPr="00C87AA9">
        <w:rPr>
          <w:rFonts w:ascii="Arial" w:hAnsi="Arial" w:cs="Arial"/>
          <w:color w:val="auto"/>
          <w:sz w:val="22"/>
          <w:szCs w:val="22"/>
        </w:rPr>
        <w:tab/>
      </w:r>
      <w:r w:rsidRPr="00C87AA9">
        <w:rPr>
          <w:rFonts w:ascii="Arial" w:hAnsi="Arial" w:cs="Arial"/>
          <w:color w:val="auto"/>
          <w:sz w:val="22"/>
          <w:szCs w:val="22"/>
        </w:rPr>
        <w:tab/>
      </w:r>
      <w:r w:rsidRPr="00C87AA9">
        <w:rPr>
          <w:rFonts w:ascii="Arial" w:hAnsi="Arial" w:cs="Arial"/>
          <w:color w:val="auto"/>
          <w:sz w:val="22"/>
          <w:szCs w:val="22"/>
        </w:rPr>
        <w:tab/>
        <w:t>150</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109403F" w14:textId="160E36EA" w:rsidR="00C87AA9" w:rsidRPr="00C87AA9" w:rsidRDefault="006831E2" w:rsidP="00C87AA9">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A25B2">
        <w:rPr>
          <w:rFonts w:ascii="Arial" w:hAnsi="Arial" w:cs="Arial"/>
          <w:sz w:val="22"/>
          <w:szCs w:val="22"/>
        </w:rPr>
        <w:tab/>
        <w:t xml:space="preserve"> </w:t>
      </w:r>
      <w:r w:rsidR="00C87AA9">
        <w:rPr>
          <w:rFonts w:ascii="Arial" w:hAnsi="Arial" w:cs="Arial"/>
          <w:sz w:val="22"/>
          <w:szCs w:val="22"/>
        </w:rPr>
        <w:tab/>
      </w:r>
      <w:r w:rsidR="00C87AA9" w:rsidRPr="00C87AA9">
        <w:rPr>
          <w:rFonts w:ascii="Arial" w:hAnsi="Arial" w:cs="Arial"/>
          <w:color w:val="auto"/>
          <w:sz w:val="22"/>
          <w:szCs w:val="22"/>
        </w:rPr>
        <w:t>A   = 100-93</w:t>
      </w:r>
      <w:r w:rsidR="00C87AA9" w:rsidRPr="00C87AA9">
        <w:rPr>
          <w:rFonts w:ascii="Arial" w:hAnsi="Arial" w:cs="Arial"/>
          <w:color w:val="auto"/>
          <w:sz w:val="22"/>
          <w:szCs w:val="22"/>
        </w:rPr>
        <w:tab/>
      </w:r>
      <w:r w:rsidR="00C87AA9" w:rsidRPr="00C87AA9">
        <w:rPr>
          <w:rFonts w:ascii="Arial" w:hAnsi="Arial" w:cs="Arial"/>
          <w:color w:val="auto"/>
          <w:sz w:val="22"/>
          <w:szCs w:val="22"/>
        </w:rPr>
        <w:tab/>
        <w:t>B - = 82-80</w:t>
      </w:r>
      <w:r w:rsidR="00C87AA9" w:rsidRPr="00C87AA9">
        <w:rPr>
          <w:rFonts w:ascii="Arial" w:hAnsi="Arial" w:cs="Arial"/>
          <w:color w:val="auto"/>
          <w:sz w:val="22"/>
          <w:szCs w:val="22"/>
        </w:rPr>
        <w:tab/>
      </w:r>
      <w:r w:rsidR="00C87AA9" w:rsidRPr="00C87AA9">
        <w:rPr>
          <w:rFonts w:ascii="Arial" w:hAnsi="Arial" w:cs="Arial"/>
          <w:color w:val="auto"/>
          <w:sz w:val="22"/>
          <w:szCs w:val="22"/>
        </w:rPr>
        <w:tab/>
        <w:t>D+ = 69-67</w:t>
      </w:r>
    </w:p>
    <w:p w14:paraId="7AF27538" w14:textId="77777777" w:rsidR="00C87AA9" w:rsidRPr="00C87AA9" w:rsidRDefault="00C87AA9" w:rsidP="00C87AA9">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A - = 92-90</w:t>
      </w:r>
      <w:r w:rsidRPr="00C87AA9">
        <w:rPr>
          <w:rFonts w:ascii="Arial" w:hAnsi="Arial" w:cs="Arial"/>
          <w:color w:val="auto"/>
          <w:sz w:val="22"/>
          <w:szCs w:val="22"/>
        </w:rPr>
        <w:tab/>
      </w:r>
      <w:r w:rsidRPr="00C87AA9">
        <w:rPr>
          <w:rFonts w:ascii="Arial" w:hAnsi="Arial" w:cs="Arial"/>
          <w:color w:val="auto"/>
          <w:sz w:val="22"/>
          <w:szCs w:val="22"/>
        </w:rPr>
        <w:tab/>
        <w:t>C+ = 79-77</w:t>
      </w:r>
      <w:r w:rsidRPr="00C87AA9">
        <w:rPr>
          <w:rFonts w:ascii="Arial" w:hAnsi="Arial" w:cs="Arial"/>
          <w:color w:val="auto"/>
          <w:sz w:val="22"/>
          <w:szCs w:val="22"/>
        </w:rPr>
        <w:tab/>
      </w:r>
      <w:r w:rsidRPr="00C87AA9">
        <w:rPr>
          <w:rFonts w:ascii="Arial" w:hAnsi="Arial" w:cs="Arial"/>
          <w:color w:val="auto"/>
          <w:sz w:val="22"/>
          <w:szCs w:val="22"/>
        </w:rPr>
        <w:tab/>
        <w:t>D   = 66-63</w:t>
      </w:r>
    </w:p>
    <w:p w14:paraId="4287D85C" w14:textId="77777777" w:rsidR="00C87AA9" w:rsidRPr="00C87AA9" w:rsidRDefault="00C87AA9" w:rsidP="00C87AA9">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B+ = 89-87</w:t>
      </w:r>
      <w:r w:rsidRPr="00C87AA9">
        <w:rPr>
          <w:rFonts w:ascii="Arial" w:hAnsi="Arial" w:cs="Arial"/>
          <w:color w:val="auto"/>
          <w:sz w:val="22"/>
          <w:szCs w:val="22"/>
        </w:rPr>
        <w:tab/>
      </w:r>
      <w:r w:rsidRPr="00C87AA9">
        <w:rPr>
          <w:rFonts w:ascii="Arial" w:hAnsi="Arial" w:cs="Arial"/>
          <w:color w:val="auto"/>
          <w:sz w:val="22"/>
          <w:szCs w:val="22"/>
        </w:rPr>
        <w:tab/>
        <w:t>C   = 76-73</w:t>
      </w:r>
      <w:r w:rsidRPr="00C87AA9">
        <w:rPr>
          <w:rFonts w:ascii="Arial" w:hAnsi="Arial" w:cs="Arial"/>
          <w:color w:val="auto"/>
          <w:sz w:val="22"/>
          <w:szCs w:val="22"/>
        </w:rPr>
        <w:tab/>
      </w:r>
      <w:r w:rsidRPr="00C87AA9">
        <w:rPr>
          <w:rFonts w:ascii="Arial" w:hAnsi="Arial" w:cs="Arial"/>
          <w:color w:val="auto"/>
          <w:sz w:val="22"/>
          <w:szCs w:val="22"/>
        </w:rPr>
        <w:tab/>
        <w:t>D - = 62-60</w:t>
      </w:r>
    </w:p>
    <w:p w14:paraId="7084145D" w14:textId="77777777" w:rsidR="00C87AA9" w:rsidRPr="00C87AA9" w:rsidRDefault="00C87AA9" w:rsidP="00C87AA9">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87AA9">
        <w:rPr>
          <w:rFonts w:ascii="Arial" w:hAnsi="Arial" w:cs="Arial"/>
          <w:color w:val="auto"/>
          <w:sz w:val="22"/>
          <w:szCs w:val="22"/>
        </w:rPr>
        <w:tab/>
      </w:r>
      <w:r w:rsidRPr="00C87AA9">
        <w:rPr>
          <w:rFonts w:ascii="Arial" w:hAnsi="Arial" w:cs="Arial"/>
          <w:color w:val="auto"/>
          <w:sz w:val="22"/>
          <w:szCs w:val="22"/>
        </w:rPr>
        <w:tab/>
        <w:t>B   = 86-83</w:t>
      </w:r>
      <w:r w:rsidRPr="00C87AA9">
        <w:rPr>
          <w:rFonts w:ascii="Arial" w:hAnsi="Arial" w:cs="Arial"/>
          <w:color w:val="auto"/>
          <w:sz w:val="22"/>
          <w:szCs w:val="22"/>
        </w:rPr>
        <w:tab/>
      </w:r>
      <w:r w:rsidRPr="00C87AA9">
        <w:rPr>
          <w:rFonts w:ascii="Arial" w:hAnsi="Arial" w:cs="Arial"/>
          <w:color w:val="auto"/>
          <w:sz w:val="22"/>
          <w:szCs w:val="22"/>
        </w:rPr>
        <w:tab/>
        <w:t>C - = 72-70</w:t>
      </w:r>
      <w:r w:rsidRPr="00C87AA9">
        <w:rPr>
          <w:rFonts w:ascii="Arial" w:hAnsi="Arial" w:cs="Arial"/>
          <w:color w:val="auto"/>
          <w:sz w:val="22"/>
          <w:szCs w:val="22"/>
        </w:rPr>
        <w:tab/>
      </w:r>
      <w:r w:rsidRPr="00C87AA9">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2455FFB" w14:textId="77777777" w:rsidR="0019525D" w:rsidRPr="00EA25B2" w:rsidRDefault="0019525D" w:rsidP="0019525D">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A7FF1C8" w14:textId="77777777" w:rsidR="0019525D" w:rsidRPr="00EA25B2" w:rsidRDefault="0019525D" w:rsidP="0019525D">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96B5814" w14:textId="77777777" w:rsidR="0019525D" w:rsidRPr="00EA25B2" w:rsidRDefault="0019525D" w:rsidP="0019525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161EC99D" w14:textId="77777777" w:rsidR="0019525D" w:rsidRPr="00EA25B2" w:rsidRDefault="0019525D" w:rsidP="0019525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629576A" w14:textId="77777777" w:rsidR="0019525D" w:rsidRPr="00EA25B2" w:rsidRDefault="0019525D" w:rsidP="0019525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B0B4D01" w14:textId="77777777" w:rsidR="0019525D" w:rsidRPr="00EA25B2" w:rsidRDefault="0019525D" w:rsidP="0019525D">
      <w:pPr>
        <w:pStyle w:val="NormalWeb"/>
        <w:spacing w:before="0" w:beforeAutospacing="0" w:after="0" w:afterAutospacing="0" w:line="330" w:lineRule="atLeast"/>
        <w:textAlignment w:val="baseline"/>
        <w:rPr>
          <w:rFonts w:ascii="Arial" w:hAnsi="Arial" w:cs="Arial"/>
          <w:color w:val="666666"/>
          <w:spacing w:val="8"/>
          <w:sz w:val="18"/>
          <w:szCs w:val="18"/>
        </w:rPr>
      </w:pPr>
    </w:p>
    <w:p w14:paraId="2B9614DA" w14:textId="77777777" w:rsidR="0019525D" w:rsidRPr="00EA25B2" w:rsidRDefault="0019525D" w:rsidP="001952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7AAC1D8" w14:textId="77777777" w:rsidR="0019525D" w:rsidRPr="00F14835" w:rsidRDefault="0019525D" w:rsidP="0019525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CDB3C5C" w14:textId="77777777" w:rsidR="0019525D" w:rsidRPr="00EA25B2" w:rsidRDefault="0019525D" w:rsidP="0019525D">
      <w:pPr>
        <w:shd w:val="clear" w:color="auto" w:fill="FFFFFF"/>
        <w:spacing w:after="0"/>
        <w:textAlignment w:val="baseline"/>
        <w:rPr>
          <w:rFonts w:ascii="Arial" w:eastAsia="Times New Roman" w:hAnsi="Arial" w:cs="Arial"/>
          <w:color w:val="auto"/>
          <w:sz w:val="22"/>
          <w:szCs w:val="22"/>
          <w:lang w:eastAsia="en-US"/>
        </w:rPr>
      </w:pPr>
    </w:p>
    <w:p w14:paraId="71A7546F" w14:textId="77777777" w:rsidR="0019525D" w:rsidRPr="00F14835" w:rsidRDefault="0019525D" w:rsidP="0019525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B5F1D50" w14:textId="77777777" w:rsidR="0019525D" w:rsidRPr="00EA25B2" w:rsidRDefault="0019525D" w:rsidP="0019525D">
      <w:pPr>
        <w:shd w:val="clear" w:color="auto" w:fill="FFFFFF"/>
        <w:spacing w:after="0"/>
        <w:textAlignment w:val="baseline"/>
        <w:rPr>
          <w:rFonts w:ascii="Arial" w:eastAsia="Times New Roman" w:hAnsi="Arial" w:cs="Arial"/>
          <w:color w:val="auto"/>
          <w:sz w:val="22"/>
          <w:szCs w:val="22"/>
          <w:lang w:eastAsia="en-US"/>
        </w:rPr>
      </w:pPr>
    </w:p>
    <w:p w14:paraId="4AF44A9F" w14:textId="77777777" w:rsidR="0019525D" w:rsidRPr="00EA25B2" w:rsidRDefault="0019525D" w:rsidP="0019525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8DF9752" w14:textId="77777777" w:rsidR="0019525D" w:rsidRDefault="0019525D" w:rsidP="0019525D">
      <w:pPr>
        <w:rPr>
          <w:rFonts w:ascii="Arial" w:hAnsi="Arial" w:cs="Arial"/>
          <w:b/>
          <w:color w:val="549E39" w:themeColor="accent1"/>
          <w:sz w:val="22"/>
          <w:szCs w:val="22"/>
        </w:rPr>
      </w:pPr>
    </w:p>
    <w:p w14:paraId="54BCEB4C" w14:textId="77777777" w:rsidR="0019525D" w:rsidRPr="00DF1766" w:rsidRDefault="0019525D" w:rsidP="0019525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E9B9986" w14:textId="77777777" w:rsidR="0019525D" w:rsidRDefault="0019525D" w:rsidP="0019525D">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25D9E7E" w14:textId="77777777" w:rsidR="0019525D" w:rsidRPr="00DF1766" w:rsidRDefault="0019525D" w:rsidP="0019525D">
      <w:pPr>
        <w:widowControl w:val="0"/>
        <w:rPr>
          <w:rFonts w:ascii="Arial" w:hAnsi="Arial" w:cs="Arial"/>
          <w:color w:val="auto"/>
          <w:sz w:val="22"/>
          <w:szCs w:val="22"/>
        </w:rPr>
      </w:pPr>
    </w:p>
    <w:p w14:paraId="3C962882" w14:textId="77777777" w:rsidR="0019525D" w:rsidRPr="00DF1766" w:rsidRDefault="0019525D" w:rsidP="0019525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79CC9CF" w14:textId="77777777" w:rsidR="0019525D" w:rsidRPr="00DF1766" w:rsidRDefault="0019525D" w:rsidP="0019525D">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4F6E817" w14:textId="77777777" w:rsidR="0019525D" w:rsidRPr="00DF1766" w:rsidRDefault="0019525D" w:rsidP="0019525D">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F325E53" w14:textId="77777777" w:rsidR="0019525D" w:rsidRPr="00DF1766" w:rsidRDefault="0019525D" w:rsidP="0019525D">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A5950D3" w14:textId="77777777" w:rsidR="0019525D" w:rsidRPr="002B1F2A" w:rsidRDefault="0019525D" w:rsidP="0019525D">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F7E6ABE" w14:textId="77777777" w:rsidR="0019525D" w:rsidRPr="002B1F2A" w:rsidRDefault="0019525D" w:rsidP="0019525D">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FD1EEC9" w14:textId="77777777" w:rsidR="0019525D" w:rsidRDefault="0019525D" w:rsidP="0019525D">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3C2874A" w14:textId="77777777" w:rsidR="0019525D" w:rsidRDefault="0019525D" w:rsidP="0019525D">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28CCD56F" w14:textId="77777777" w:rsidR="0019525D" w:rsidRDefault="0019525D" w:rsidP="0019525D">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524DBF7" w14:textId="77777777" w:rsidR="0019525D" w:rsidRDefault="0019525D" w:rsidP="0019525D">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2176801" w14:textId="77777777" w:rsidR="0019525D" w:rsidRDefault="0019525D" w:rsidP="0019525D">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6FD9699" w14:textId="77777777" w:rsidR="0019525D" w:rsidRDefault="0019525D" w:rsidP="0019525D">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9875A2D" w14:textId="77777777" w:rsidR="0019525D" w:rsidRDefault="0019525D" w:rsidP="0019525D">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89B6516" w14:textId="77777777" w:rsidR="0019525D" w:rsidRPr="002B1F2A" w:rsidRDefault="0019525D" w:rsidP="0019525D">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C81D6AF" w14:textId="77777777" w:rsidR="0019525D" w:rsidRPr="00EA25B2" w:rsidRDefault="0019525D" w:rsidP="0019525D">
      <w:pPr>
        <w:pStyle w:val="Default"/>
        <w:rPr>
          <w:rFonts w:ascii="Arial" w:hAnsi="Arial" w:cs="Arial"/>
          <w:sz w:val="22"/>
          <w:szCs w:val="22"/>
        </w:rPr>
      </w:pPr>
    </w:p>
    <w:p w14:paraId="5C15BB4F" w14:textId="77777777" w:rsidR="0019525D" w:rsidRPr="00EA25B2" w:rsidRDefault="0019525D" w:rsidP="0019525D">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8BFA755" w14:textId="77777777" w:rsidR="0019525D" w:rsidRPr="00EA25B2" w:rsidRDefault="0019525D" w:rsidP="0019525D">
      <w:pPr>
        <w:pStyle w:val="Default"/>
        <w:rPr>
          <w:rFonts w:ascii="Arial" w:eastAsiaTheme="minorHAnsi" w:hAnsi="Arial" w:cs="Arial"/>
          <w:color w:val="808080" w:themeColor="background1" w:themeShade="80"/>
          <w:sz w:val="22"/>
          <w:szCs w:val="22"/>
          <w:lang w:eastAsia="ja-JP"/>
        </w:rPr>
      </w:pPr>
    </w:p>
    <w:p w14:paraId="7B83355A" w14:textId="77777777" w:rsidR="0019525D" w:rsidRPr="00EA25B2" w:rsidRDefault="0019525D" w:rsidP="0019525D">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3A2B6DA" w14:textId="77777777" w:rsidR="0019525D" w:rsidRDefault="0019525D" w:rsidP="0019525D">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44DBE75" w14:textId="77777777" w:rsidR="0019525D" w:rsidRPr="00354203" w:rsidRDefault="0019525D" w:rsidP="0019525D">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59072AE" w14:textId="77777777" w:rsidR="0019525D" w:rsidRPr="00D551E9" w:rsidRDefault="0019525D" w:rsidP="0019525D">
      <w:pPr>
        <w:pStyle w:val="Default"/>
        <w:rPr>
          <w:rFonts w:ascii="Arial" w:hAnsi="Arial" w:cs="Arial"/>
          <w:color w:val="auto"/>
          <w:sz w:val="22"/>
          <w:szCs w:val="22"/>
        </w:rPr>
      </w:pPr>
    </w:p>
    <w:p w14:paraId="418C77CB" w14:textId="77777777" w:rsidR="0019525D" w:rsidRDefault="0019525D" w:rsidP="0019525D">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4DC86E1" w14:textId="77777777" w:rsidR="0019525D" w:rsidRDefault="0019525D" w:rsidP="0019525D">
      <w:pPr>
        <w:pStyle w:val="Default"/>
        <w:rPr>
          <w:rFonts w:ascii="Arial" w:hAnsi="Arial" w:cs="Arial"/>
          <w:b/>
          <w:bCs/>
          <w:color w:val="549E39" w:themeColor="accent1"/>
          <w:sz w:val="22"/>
          <w:szCs w:val="22"/>
        </w:rPr>
      </w:pPr>
    </w:p>
    <w:p w14:paraId="5B2F414D" w14:textId="77777777" w:rsidR="0019525D" w:rsidRPr="00D551E9" w:rsidRDefault="0019525D" w:rsidP="0019525D">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EE8FF77" w14:textId="77777777" w:rsidR="0019525D" w:rsidRPr="00D551E9" w:rsidRDefault="0019525D" w:rsidP="0019525D">
      <w:pPr>
        <w:pStyle w:val="Default"/>
        <w:rPr>
          <w:rFonts w:ascii="Arial" w:hAnsi="Arial" w:cs="Arial"/>
          <w:sz w:val="22"/>
          <w:szCs w:val="22"/>
        </w:rPr>
      </w:pPr>
    </w:p>
    <w:p w14:paraId="0B9D3F91" w14:textId="77777777" w:rsidR="0019525D" w:rsidRDefault="0019525D" w:rsidP="0019525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A9C4E28" w14:textId="77777777" w:rsidR="0019525D" w:rsidRDefault="0019525D" w:rsidP="0019525D">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96F1C03" w14:textId="77777777" w:rsidR="0019525D" w:rsidRDefault="0019525D" w:rsidP="0019525D">
      <w:pPr>
        <w:widowControl w:val="0"/>
        <w:rPr>
          <w:rFonts w:ascii="Arial" w:hAnsi="Arial" w:cs="Arial"/>
          <w:b/>
          <w:color w:val="auto"/>
          <w:sz w:val="22"/>
          <w:szCs w:val="22"/>
        </w:rPr>
      </w:pPr>
    </w:p>
    <w:p w14:paraId="469283DE" w14:textId="77777777" w:rsidR="0019525D" w:rsidRPr="00DF1766" w:rsidRDefault="0019525D" w:rsidP="0019525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DD9C13F" w14:textId="77777777" w:rsidR="0019525D" w:rsidRPr="00DF1766" w:rsidRDefault="0019525D" w:rsidP="0019525D">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5D799C8" w14:textId="77777777" w:rsidR="0019525D" w:rsidRPr="00D551E9" w:rsidRDefault="0019525D" w:rsidP="0019525D">
      <w:pPr>
        <w:pStyle w:val="Default"/>
        <w:rPr>
          <w:rFonts w:ascii="Arial" w:hAnsi="Arial" w:cs="Arial"/>
          <w:sz w:val="22"/>
          <w:szCs w:val="22"/>
        </w:rPr>
      </w:pPr>
    </w:p>
    <w:p w14:paraId="5B3345ED" w14:textId="77777777" w:rsidR="0019525D" w:rsidRPr="00354203" w:rsidRDefault="0019525D" w:rsidP="0019525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90E7EBF" w14:textId="77777777" w:rsidR="0019525D" w:rsidRPr="00D551E9" w:rsidRDefault="0019525D" w:rsidP="0019525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C214393" w14:textId="77777777" w:rsidR="0019525D" w:rsidRPr="00D551E9" w:rsidRDefault="0019525D" w:rsidP="0019525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32A1E3E" w14:textId="77777777" w:rsidR="0019525D" w:rsidRPr="00D551E9" w:rsidRDefault="0019525D" w:rsidP="0019525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1D70112" w14:textId="77777777" w:rsidR="0019525D" w:rsidRDefault="0019525D" w:rsidP="0019525D">
      <w:pPr>
        <w:pBdr>
          <w:top w:val="nil"/>
          <w:left w:val="nil"/>
          <w:bottom w:val="nil"/>
          <w:right w:val="nil"/>
          <w:between w:val="nil"/>
        </w:pBdr>
        <w:rPr>
          <w:rFonts w:ascii="Arial" w:eastAsia="Calibri" w:hAnsi="Arial" w:cs="Arial"/>
          <w:b/>
          <w:color w:val="549E39" w:themeColor="accent1"/>
          <w:sz w:val="22"/>
          <w:szCs w:val="22"/>
        </w:rPr>
      </w:pPr>
    </w:p>
    <w:p w14:paraId="7050F37E" w14:textId="77777777" w:rsidR="0019525D" w:rsidRPr="00DF1766" w:rsidRDefault="0019525D" w:rsidP="0019525D">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C9A0E73" w14:textId="77777777" w:rsidR="0019525D" w:rsidRPr="00DF1766" w:rsidRDefault="0019525D" w:rsidP="0019525D">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D293E59" w14:textId="77777777" w:rsidR="0019525D" w:rsidRPr="00EA25B2" w:rsidRDefault="0019525D" w:rsidP="0019525D">
      <w:pPr>
        <w:pStyle w:val="Heading3"/>
        <w:rPr>
          <w:rFonts w:ascii="Arial" w:hAnsi="Arial" w:cs="Arial"/>
          <w:b/>
          <w:bCs/>
          <w:color w:val="549E39" w:themeColor="accent1"/>
          <w:sz w:val="20"/>
          <w:szCs w:val="20"/>
        </w:rPr>
      </w:pPr>
    </w:p>
    <w:p w14:paraId="6249BDD0" w14:textId="77777777" w:rsidR="0019525D" w:rsidRPr="00EA25B2" w:rsidRDefault="0019525D" w:rsidP="0019525D">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203BA8A" w14:textId="77777777" w:rsidR="0019525D" w:rsidRPr="00EA25B2" w:rsidRDefault="0019525D" w:rsidP="0019525D">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4182224" w14:textId="77777777" w:rsidR="0019525D" w:rsidRDefault="0019525D" w:rsidP="0019525D">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CE28908" w14:textId="77777777" w:rsidR="0019525D" w:rsidRPr="00DF1766" w:rsidRDefault="0019525D" w:rsidP="0019525D">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19525D">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10B58"/>
    <w:rsid w:val="00156D5C"/>
    <w:rsid w:val="0018080E"/>
    <w:rsid w:val="00194998"/>
    <w:rsid w:val="0019525D"/>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87AA9"/>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6</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2018-06-06T16:44:00Z</dcterms:created>
  <dcterms:modified xsi:type="dcterms:W3CDTF">2018-06-14T17:19:00Z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