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CF19095" w:rsidR="00820148" w:rsidRPr="00EA25B2" w:rsidRDefault="00770939">
      <w:pPr>
        <w:pStyle w:val="Title"/>
        <w:rPr>
          <w:rFonts w:ascii="Arial" w:hAnsi="Arial" w:cs="Arial"/>
          <w:sz w:val="36"/>
          <w:szCs w:val="36"/>
        </w:rPr>
      </w:pPr>
      <w:r w:rsidRPr="00EA25B2">
        <w:rPr>
          <w:rFonts w:ascii="Arial" w:hAnsi="Arial" w:cs="Arial"/>
          <w:sz w:val="36"/>
          <w:szCs w:val="36"/>
        </w:rPr>
        <w:t>COURSE #</w:t>
      </w:r>
      <w:r w:rsidR="00E878CA">
        <w:rPr>
          <w:rFonts w:ascii="Arial" w:hAnsi="Arial" w:cs="Arial"/>
          <w:sz w:val="36"/>
          <w:szCs w:val="36"/>
        </w:rPr>
        <w:tab/>
        <w:t>BIOL 1610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5F9DD266" w:rsidR="005861E1" w:rsidRPr="00EA25B2" w:rsidRDefault="00E878CA">
      <w:pPr>
        <w:pStyle w:val="Title"/>
        <w:rPr>
          <w:rFonts w:ascii="Arial" w:hAnsi="Arial" w:cs="Arial"/>
          <w:sz w:val="36"/>
          <w:szCs w:val="36"/>
        </w:rPr>
      </w:pPr>
      <w:r>
        <w:rPr>
          <w:rFonts w:ascii="Arial" w:hAnsi="Arial" w:cs="Arial"/>
          <w:b w:val="0"/>
          <w:color w:val="auto"/>
          <w:sz w:val="36"/>
          <w:szCs w:val="36"/>
        </w:rPr>
        <w:t>College Biology I</w:t>
      </w:r>
      <w:r w:rsidR="00445E58" w:rsidRPr="00EA25B2">
        <w:rPr>
          <w:rFonts w:ascii="Arial" w:hAnsi="Arial" w:cs="Arial"/>
          <w:b w:val="0"/>
          <w:sz w:val="36"/>
          <w:szCs w:val="36"/>
        </w:rPr>
        <w:tab/>
      </w:r>
    </w:p>
    <w:p w14:paraId="02B77527" w14:textId="4938229E" w:rsidR="00770939" w:rsidRPr="00EA25B2" w:rsidRDefault="00E878CA"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09614F99" w:rsidR="00704941" w:rsidRPr="00E878CA" w:rsidRDefault="00E878CA" w:rsidP="004644BA">
      <w:pPr>
        <w:rPr>
          <w:rFonts w:ascii="Arial" w:eastAsiaTheme="majorEastAsia" w:hAnsi="Arial" w:cs="Arial"/>
          <w:b/>
          <w:bCs/>
          <w:color w:val="549E39" w:themeColor="accent1"/>
          <w:sz w:val="22"/>
          <w:szCs w:val="22"/>
        </w:rPr>
      </w:pPr>
      <w:r w:rsidRPr="00E878CA">
        <w:rPr>
          <w:rFonts w:ascii="Arial" w:hAnsi="Arial" w:cs="Arial"/>
          <w:color w:val="000000"/>
          <w:sz w:val="22"/>
          <w:szCs w:val="22"/>
          <w:shd w:val="clear" w:color="auto" w:fill="FFFFFF"/>
        </w:rPr>
        <w:t xml:space="preserve">Gives a broad exposure to many aspects of the life sciences. Covers topics of biochemistry, energetics, cell structure and function, genetics, and evolution. BIOL 1615 must be taken concurrently by Biology Department majors.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00F8268A" w14:textId="1107A4C4" w:rsidR="004644BA" w:rsidRDefault="00CB197F" w:rsidP="004644BA">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2F77D6B4" w14:textId="3CB80636" w:rsidR="00E878CA" w:rsidRPr="00E878CA" w:rsidRDefault="00E878CA" w:rsidP="00E878CA">
      <w:pPr>
        <w:rPr>
          <w:rFonts w:ascii="Arial" w:hAnsi="Arial" w:cs="Arial"/>
          <w:sz w:val="22"/>
          <w:szCs w:val="22"/>
        </w:rPr>
      </w:pPr>
      <w:r w:rsidRPr="00E878CA">
        <w:rPr>
          <w:rFonts w:ascii="Arial" w:hAnsi="Arial" w:cs="Arial"/>
          <w:b/>
          <w:color w:val="auto"/>
          <w:sz w:val="22"/>
          <w:szCs w:val="22"/>
        </w:rPr>
        <w:t>Course goals:</w:t>
      </w:r>
      <w:r w:rsidRPr="00E878CA">
        <w:rPr>
          <w:rFonts w:ascii="Arial" w:hAnsi="Arial" w:cs="Arial"/>
          <w:color w:val="auto"/>
          <w:sz w:val="22"/>
          <w:szCs w:val="22"/>
        </w:rPr>
        <w:tab/>
        <w:t xml:space="preserve">The successful student in this course will develop a strong foundation in the fundamental concepts of biology and a deeper understanding how living thing function at the cellular level and how biological concepts relate to real life scenarios. </w:t>
      </w:r>
      <w:r w:rsidRPr="00E878CA">
        <w:rPr>
          <w:rFonts w:ascii="Arial" w:hAnsi="Arial" w:cs="Arial"/>
          <w:b/>
          <w:bCs/>
          <w:color w:val="auto"/>
          <w:sz w:val="22"/>
          <w:szCs w:val="22"/>
        </w:rPr>
        <w:t xml:space="preserve">College Biology I </w:t>
      </w:r>
      <w:proofErr w:type="gramStart"/>
      <w:r w:rsidRPr="00E878CA">
        <w:rPr>
          <w:rFonts w:ascii="Arial" w:hAnsi="Arial" w:cs="Arial"/>
          <w:b/>
          <w:bCs/>
          <w:color w:val="auto"/>
          <w:sz w:val="22"/>
          <w:szCs w:val="22"/>
        </w:rPr>
        <w:t>is</w:t>
      </w:r>
      <w:proofErr w:type="gramEnd"/>
      <w:r w:rsidRPr="00E878CA">
        <w:rPr>
          <w:rFonts w:ascii="Arial" w:hAnsi="Arial" w:cs="Arial"/>
          <w:b/>
          <w:bCs/>
          <w:color w:val="auto"/>
          <w:sz w:val="22"/>
          <w:szCs w:val="22"/>
        </w:rPr>
        <w:t xml:space="preserve"> the Chemistry, Cellular, Genetics and Evolution segment of this two part course. </w:t>
      </w:r>
      <w:r w:rsidRPr="00E878CA">
        <w:rPr>
          <w:rFonts w:ascii="Arial" w:hAnsi="Arial" w:cs="Arial"/>
          <w:b/>
          <w:color w:val="0000FF"/>
          <w:sz w:val="22"/>
          <w:szCs w:val="22"/>
        </w:rPr>
        <w:t xml:space="preserve">This is an intensive course.  It will prepare you for the other Biology classes you will take here at UVU. You need to be willing to give your best and you </w:t>
      </w:r>
      <w:proofErr w:type="gramStart"/>
      <w:r w:rsidRPr="00E878CA">
        <w:rPr>
          <w:rFonts w:ascii="Arial" w:hAnsi="Arial" w:cs="Arial"/>
          <w:b/>
          <w:color w:val="0000FF"/>
          <w:sz w:val="22"/>
          <w:szCs w:val="22"/>
        </w:rPr>
        <w:t>have to</w:t>
      </w:r>
      <w:proofErr w:type="gramEnd"/>
      <w:r w:rsidRPr="00E878CA">
        <w:rPr>
          <w:rFonts w:ascii="Arial" w:hAnsi="Arial" w:cs="Arial"/>
          <w:b/>
          <w:color w:val="0000FF"/>
          <w:sz w:val="22"/>
          <w:szCs w:val="22"/>
        </w:rPr>
        <w:t xml:space="preserve"> </w:t>
      </w:r>
      <w:r w:rsidRPr="00E878CA">
        <w:rPr>
          <w:rFonts w:ascii="Arial" w:hAnsi="Arial" w:cs="Arial"/>
          <w:b/>
          <w:color w:val="C00000"/>
          <w:sz w:val="22"/>
          <w:szCs w:val="22"/>
        </w:rPr>
        <w:t xml:space="preserve">read the material </w:t>
      </w:r>
      <w:r w:rsidRPr="00E878CA">
        <w:rPr>
          <w:rFonts w:ascii="Arial" w:hAnsi="Arial" w:cs="Arial"/>
          <w:b/>
          <w:color w:val="C00000"/>
          <w:sz w:val="22"/>
          <w:szCs w:val="22"/>
          <w:u w:val="single"/>
        </w:rPr>
        <w:t>before</w:t>
      </w:r>
      <w:r w:rsidRPr="00E878CA">
        <w:rPr>
          <w:rFonts w:ascii="Arial" w:hAnsi="Arial" w:cs="Arial"/>
          <w:b/>
          <w:color w:val="C00000"/>
          <w:sz w:val="22"/>
          <w:szCs w:val="22"/>
        </w:rPr>
        <w:t xml:space="preserve"> class </w:t>
      </w:r>
      <w:r w:rsidRPr="00E878CA">
        <w:rPr>
          <w:rFonts w:ascii="Arial" w:hAnsi="Arial" w:cs="Arial"/>
          <w:b/>
          <w:color w:val="0000FF"/>
          <w:sz w:val="22"/>
          <w:szCs w:val="22"/>
        </w:rPr>
        <w:t>if you want to succeed</w:t>
      </w:r>
      <w:r w:rsidRPr="00E878CA">
        <w:rPr>
          <w:rFonts w:ascii="Arial" w:hAnsi="Arial" w:cs="Arial"/>
          <w:color w:val="0000FF"/>
          <w:sz w:val="22"/>
          <w:szCs w:val="22"/>
        </w:rPr>
        <w:t xml:space="preserve"> </w:t>
      </w:r>
      <w:r w:rsidRPr="00E878CA">
        <w:rPr>
          <w:rFonts w:ascii="Arial" w:hAnsi="Arial" w:cs="Arial"/>
          <w:b/>
          <w:color w:val="0000FF"/>
          <w:sz w:val="22"/>
          <w:szCs w:val="22"/>
        </w:rPr>
        <w:t>in this class</w:t>
      </w:r>
      <w:r w:rsidRPr="00E878CA">
        <w:rPr>
          <w:rFonts w:ascii="Arial" w:hAnsi="Arial" w:cs="Arial"/>
          <w:b/>
          <w:sz w:val="22"/>
          <w:szCs w:val="22"/>
        </w:rPr>
        <w:t xml:space="preserve">. </w:t>
      </w:r>
    </w:p>
    <w:p w14:paraId="4A9DEE7A" w14:textId="77777777" w:rsidR="00E878CA" w:rsidRPr="00E878CA" w:rsidRDefault="00E878CA" w:rsidP="00E878CA">
      <w:pPr>
        <w:rPr>
          <w:rFonts w:ascii="Arial" w:hAnsi="Arial" w:cs="Arial"/>
          <w:color w:val="auto"/>
          <w:sz w:val="22"/>
          <w:szCs w:val="22"/>
        </w:rPr>
      </w:pPr>
      <w:r w:rsidRPr="00E878CA">
        <w:rPr>
          <w:rFonts w:ascii="Arial" w:hAnsi="Arial" w:cs="Arial"/>
          <w:color w:val="auto"/>
          <w:sz w:val="22"/>
          <w:szCs w:val="22"/>
        </w:rPr>
        <w:t>This course is central to the biology curriculum at UVU and provides the fundamentals for many courses in your major. Some examples given in the figure below:</w:t>
      </w:r>
    </w:p>
    <w:p w14:paraId="27D28AC0" w14:textId="14C627D2" w:rsidR="00E878CA" w:rsidRPr="00E878CA" w:rsidRDefault="00E878CA" w:rsidP="00E878CA">
      <w:pPr>
        <w:rPr>
          <w:rFonts w:ascii="Arial" w:hAnsi="Arial" w:cs="Arial"/>
          <w:color w:val="auto"/>
        </w:rPr>
      </w:pPr>
      <w:r w:rsidRPr="00E878CA">
        <w:rPr>
          <w:rFonts w:ascii="Arial" w:hAnsi="Arial" w:cs="Arial"/>
          <w:noProof/>
          <w:color w:val="auto"/>
        </w:rPr>
        <mc:AlternateContent>
          <mc:Choice Requires="wpg">
            <w:drawing>
              <wp:anchor distT="0" distB="0" distL="114300" distR="114300" simplePos="0" relativeHeight="251659264" behindDoc="0" locked="0" layoutInCell="1" allowOverlap="1" wp14:anchorId="015E8223" wp14:editId="3A38168E">
                <wp:simplePos x="0" y="0"/>
                <wp:positionH relativeFrom="column">
                  <wp:posOffset>0</wp:posOffset>
                </wp:positionH>
                <wp:positionV relativeFrom="paragraph">
                  <wp:posOffset>123825</wp:posOffset>
                </wp:positionV>
                <wp:extent cx="5366385" cy="1503680"/>
                <wp:effectExtent l="0" t="0" r="0" b="0"/>
                <wp:wrapNone/>
                <wp:docPr id="38" name="Group 38"/>
                <wp:cNvGraphicFramePr/>
                <a:graphic xmlns:a="http://schemas.openxmlformats.org/drawingml/2006/main">
                  <a:graphicData uri="http://schemas.microsoft.com/office/word/2010/wordprocessingGroup">
                    <wpg:wgp>
                      <wpg:cNvGrpSpPr/>
                      <wpg:grpSpPr>
                        <a:xfrm>
                          <a:off x="0" y="0"/>
                          <a:ext cx="5367020" cy="1493520"/>
                          <a:chOff x="0" y="0"/>
                          <a:chExt cx="5384171" cy="1493332"/>
                        </a:xfrm>
                      </wpg:grpSpPr>
                      <wps:wsp>
                        <wps:cNvPr id="3" name="Rectangle 3"/>
                        <wps:cNvSpPr/>
                        <wps:spPr>
                          <a:xfrm>
                            <a:off x="0" y="0"/>
                            <a:ext cx="838200" cy="381000"/>
                          </a:xfrm>
                          <a:prstGeom prst="rect">
                            <a:avLst/>
                          </a:prstGeom>
                          <a:solidFill>
                            <a:sysClr val="window" lastClr="FFFFFF"/>
                          </a:solidFill>
                          <a:ln w="25400" cap="flat" cmpd="sng" algn="ctr">
                            <a:solidFill>
                              <a:sysClr val="windowText" lastClr="000000"/>
                            </a:solidFill>
                            <a:prstDash val="solid"/>
                          </a:ln>
                          <a:effectLst/>
                        </wps:spPr>
                        <wps:txbx>
                          <w:txbxContent>
                            <w:p w14:paraId="21B3346F" w14:textId="77777777" w:rsidR="00E878CA" w:rsidRDefault="00E878CA" w:rsidP="00E878CA">
                              <w:pPr>
                                <w:pStyle w:val="NormalWeb"/>
                                <w:spacing w:before="0" w:beforeAutospacing="0" w:after="0" w:afterAutospacing="0"/>
                                <w:jc w:val="center"/>
                              </w:pPr>
                              <w:r>
                                <w:rPr>
                                  <w:rFonts w:ascii="Calibri" w:hAnsi="Calibri"/>
                                  <w:color w:val="000000"/>
                                  <w:kern w:val="24"/>
                                  <w:sz w:val="20"/>
                                  <w:szCs w:val="20"/>
                                </w:rPr>
                                <w:t>Chemistry of life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447800" y="0"/>
                            <a:ext cx="838200" cy="381000"/>
                          </a:xfrm>
                          <a:prstGeom prst="rect">
                            <a:avLst/>
                          </a:prstGeom>
                          <a:solidFill>
                            <a:sysClr val="window" lastClr="FFFFFF"/>
                          </a:solidFill>
                          <a:ln w="25400" cap="flat" cmpd="sng" algn="ctr">
                            <a:solidFill>
                              <a:sysClr val="windowText" lastClr="000000"/>
                            </a:solidFill>
                            <a:prstDash val="solid"/>
                          </a:ln>
                          <a:effectLst/>
                        </wps:spPr>
                        <wps:txbx>
                          <w:txbxContent>
                            <w:p w14:paraId="62F2F7D2" w14:textId="77777777" w:rsidR="00E878CA" w:rsidRDefault="00E878CA" w:rsidP="00E878CA">
                              <w:pPr>
                                <w:pStyle w:val="NormalWeb"/>
                                <w:spacing w:before="0" w:beforeAutospacing="0" w:after="0" w:afterAutospacing="0"/>
                                <w:jc w:val="center"/>
                              </w:pPr>
                              <w:r>
                                <w:rPr>
                                  <w:rFonts w:ascii="Calibri" w:hAnsi="Calibri"/>
                                  <w:color w:val="000000"/>
                                  <w:kern w:val="24"/>
                                </w:rPr>
                                <w:t>Cells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895600" y="0"/>
                            <a:ext cx="838200" cy="381000"/>
                          </a:xfrm>
                          <a:prstGeom prst="rect">
                            <a:avLst/>
                          </a:prstGeom>
                          <a:solidFill>
                            <a:sysClr val="window" lastClr="FFFFFF"/>
                          </a:solidFill>
                          <a:ln w="25400" cap="flat" cmpd="sng" algn="ctr">
                            <a:solidFill>
                              <a:sysClr val="windowText" lastClr="000000"/>
                            </a:solidFill>
                            <a:prstDash val="solid"/>
                          </a:ln>
                          <a:effectLst/>
                        </wps:spPr>
                        <wps:txbx>
                          <w:txbxContent>
                            <w:p w14:paraId="695C7250" w14:textId="77777777" w:rsidR="00E878CA" w:rsidRDefault="00E878CA" w:rsidP="00E878CA">
                              <w:pPr>
                                <w:pStyle w:val="NormalWeb"/>
                                <w:spacing w:before="0" w:beforeAutospacing="0" w:after="0" w:afterAutospacing="0"/>
                                <w:jc w:val="center"/>
                              </w:pPr>
                              <w:r>
                                <w:rPr>
                                  <w:rFonts w:ascii="Calibri" w:hAnsi="Calibri"/>
                                  <w:color w:val="000000"/>
                                  <w:kern w:val="24"/>
                                </w:rPr>
                                <w:t>Genetics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343400" y="9525"/>
                            <a:ext cx="838200" cy="381000"/>
                          </a:xfrm>
                          <a:prstGeom prst="rect">
                            <a:avLst/>
                          </a:prstGeom>
                          <a:solidFill>
                            <a:sysClr val="window" lastClr="FFFFFF"/>
                          </a:solidFill>
                          <a:ln w="25400" cap="flat" cmpd="sng" algn="ctr">
                            <a:solidFill>
                              <a:sysClr val="windowText" lastClr="000000"/>
                            </a:solidFill>
                            <a:prstDash val="solid"/>
                          </a:ln>
                          <a:effectLst/>
                        </wps:spPr>
                        <wps:txbx>
                          <w:txbxContent>
                            <w:p w14:paraId="2CFD5578" w14:textId="77777777" w:rsidR="00E878CA" w:rsidRDefault="00E878CA" w:rsidP="00E878CA">
                              <w:pPr>
                                <w:pStyle w:val="NormalWeb"/>
                                <w:spacing w:before="0" w:beforeAutospacing="0" w:after="0" w:afterAutospacing="0"/>
                                <w:jc w:val="center"/>
                              </w:pPr>
                              <w:r>
                                <w:rPr>
                                  <w:rFonts w:ascii="Calibri" w:hAnsi="Calibri"/>
                                  <w:color w:val="000000"/>
                                  <w:kern w:val="24"/>
                                </w:rPr>
                                <w:t>Evolution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Arrow Connector 7"/>
                        <wps:cNvCnPr>
                          <a:stCxn id="3" idx="3"/>
                          <a:endCxn id="4" idx="1"/>
                        </wps:cNvCnPr>
                        <wps:spPr>
                          <a:xfrm>
                            <a:off x="838200" y="190500"/>
                            <a:ext cx="609600" cy="0"/>
                          </a:xfrm>
                          <a:prstGeom prst="straightConnector1">
                            <a:avLst/>
                          </a:prstGeom>
                          <a:noFill/>
                          <a:ln w="22225" cap="sq" cmpd="sng" algn="ctr">
                            <a:solidFill>
                              <a:sysClr val="windowText" lastClr="000000"/>
                            </a:solidFill>
                            <a:prstDash val="solid"/>
                            <a:bevel/>
                            <a:tailEnd type="arrow"/>
                          </a:ln>
                          <a:effectLst/>
                        </wps:spPr>
                        <wps:bodyPr/>
                      </wps:wsp>
                      <wps:wsp>
                        <wps:cNvPr id="8" name="Straight Arrow Connector 8"/>
                        <wps:cNvCnPr/>
                        <wps:spPr>
                          <a:xfrm>
                            <a:off x="2286000" y="190496"/>
                            <a:ext cx="609600" cy="0"/>
                          </a:xfrm>
                          <a:prstGeom prst="straightConnector1">
                            <a:avLst/>
                          </a:prstGeom>
                          <a:noFill/>
                          <a:ln w="22225" cap="sq" cmpd="sng" algn="ctr">
                            <a:solidFill>
                              <a:sysClr val="windowText" lastClr="000000"/>
                            </a:solidFill>
                            <a:prstDash val="solid"/>
                            <a:bevel/>
                            <a:tailEnd type="arrow"/>
                          </a:ln>
                          <a:effectLst/>
                        </wps:spPr>
                        <wps:bodyPr/>
                      </wps:wsp>
                      <wps:wsp>
                        <wps:cNvPr id="9" name="Straight Arrow Connector 9"/>
                        <wps:cNvCnPr/>
                        <wps:spPr>
                          <a:xfrm>
                            <a:off x="3733800" y="190496"/>
                            <a:ext cx="609600" cy="0"/>
                          </a:xfrm>
                          <a:prstGeom prst="straightConnector1">
                            <a:avLst/>
                          </a:prstGeom>
                          <a:noFill/>
                          <a:ln w="22225" cap="sq" cmpd="sng" algn="ctr">
                            <a:solidFill>
                              <a:sysClr val="windowText" lastClr="000000"/>
                            </a:solidFill>
                            <a:prstDash val="solid"/>
                            <a:bevel/>
                            <a:tailEnd type="arrow"/>
                          </a:ln>
                          <a:effectLst/>
                        </wps:spPr>
                        <wps:bodyPr/>
                      </wps:wsp>
                      <wps:wsp>
                        <wps:cNvPr id="10" name="Straight Connector 10"/>
                        <wps:cNvCnPr/>
                        <wps:spPr>
                          <a:xfrm>
                            <a:off x="0" y="533400"/>
                            <a:ext cx="2286000" cy="0"/>
                          </a:xfrm>
                          <a:prstGeom prst="line">
                            <a:avLst/>
                          </a:prstGeom>
                          <a:noFill/>
                          <a:ln w="19050" cap="flat" cmpd="sng" algn="ctr">
                            <a:solidFill>
                              <a:sysClr val="windowText" lastClr="000000"/>
                            </a:solidFill>
                            <a:prstDash val="solid"/>
                          </a:ln>
                          <a:effectLst/>
                        </wps:spPr>
                        <wps:bodyPr/>
                      </wps:wsp>
                      <wps:wsp>
                        <wps:cNvPr id="11" name="TextBox 14"/>
                        <wps:cNvSpPr txBox="1"/>
                        <wps:spPr>
                          <a:xfrm>
                            <a:off x="304800" y="485001"/>
                            <a:ext cx="1398114" cy="401240"/>
                          </a:xfrm>
                          <a:prstGeom prst="rect">
                            <a:avLst/>
                          </a:prstGeom>
                          <a:noFill/>
                        </wps:spPr>
                        <wps:txbx>
                          <w:txbxContent>
                            <w:p w14:paraId="4A814112" w14:textId="77777777" w:rsidR="00E878CA" w:rsidRDefault="00E878CA" w:rsidP="00E878CA">
                              <w:pPr>
                                <w:pStyle w:val="NormalWeb"/>
                                <w:spacing w:before="0" w:beforeAutospacing="0" w:after="0" w:afterAutospacing="0"/>
                              </w:pPr>
                              <w:r>
                                <w:rPr>
                                  <w:rFonts w:ascii="Calibri" w:hAnsi="Calibri"/>
                                  <w:b/>
                                  <w:bCs/>
                                  <w:color w:val="000000"/>
                                  <w:kern w:val="24"/>
                                  <w:sz w:val="20"/>
                                  <w:szCs w:val="20"/>
                                </w:rPr>
                                <w:t>BIO 3400 – Cell Biology</w:t>
                              </w:r>
                            </w:p>
                            <w:p w14:paraId="5BAA2CD3" w14:textId="77777777" w:rsidR="00E878CA" w:rsidRDefault="00E878CA" w:rsidP="00E878CA">
                              <w:pPr>
                                <w:pStyle w:val="NormalWeb"/>
                                <w:spacing w:before="0" w:beforeAutospacing="0" w:after="0" w:afterAutospacing="0"/>
                              </w:pPr>
                              <w:r>
                                <w:rPr>
                                  <w:rFonts w:ascii="Calibri" w:hAnsi="Calibri"/>
                                  <w:b/>
                                  <w:bCs/>
                                  <w:color w:val="000000"/>
                                  <w:kern w:val="24"/>
                                  <w:sz w:val="20"/>
                                  <w:szCs w:val="20"/>
                                </w:rPr>
                                <w:t>BIO 3600 Biochemistry</w:t>
                              </w:r>
                            </w:p>
                          </w:txbxContent>
                        </wps:txbx>
                        <wps:bodyPr wrap="none" rtlCol="0">
                          <a:spAutoFit/>
                        </wps:bodyPr>
                      </wps:wsp>
                      <wps:wsp>
                        <wps:cNvPr id="12" name="Straight Connector 12"/>
                        <wps:cNvCnPr/>
                        <wps:spPr>
                          <a:xfrm>
                            <a:off x="2857500" y="666748"/>
                            <a:ext cx="2019300" cy="0"/>
                          </a:xfrm>
                          <a:prstGeom prst="line">
                            <a:avLst/>
                          </a:prstGeom>
                          <a:noFill/>
                          <a:ln w="19050" cap="flat" cmpd="sng" algn="ctr">
                            <a:solidFill>
                              <a:sysClr val="windowText" lastClr="000000"/>
                            </a:solidFill>
                            <a:prstDash val="solid"/>
                          </a:ln>
                          <a:effectLst/>
                        </wps:spPr>
                        <wps:bodyPr/>
                      </wps:wsp>
                      <wps:wsp>
                        <wps:cNvPr id="13" name="TextBox 21"/>
                        <wps:cNvSpPr txBox="1"/>
                        <wps:spPr>
                          <a:xfrm>
                            <a:off x="2895600" y="609600"/>
                            <a:ext cx="1240787" cy="246331"/>
                          </a:xfrm>
                          <a:prstGeom prst="rect">
                            <a:avLst/>
                          </a:prstGeom>
                          <a:noFill/>
                        </wps:spPr>
                        <wps:txbx>
                          <w:txbxContent>
                            <w:p w14:paraId="0401AE02" w14:textId="77777777" w:rsidR="00E878CA" w:rsidRDefault="00E878CA" w:rsidP="00E878CA">
                              <w:pPr>
                                <w:pStyle w:val="NormalWeb"/>
                                <w:spacing w:before="0" w:beforeAutospacing="0" w:after="0" w:afterAutospacing="0"/>
                              </w:pPr>
                              <w:r>
                                <w:rPr>
                                  <w:rFonts w:ascii="Calibri" w:hAnsi="Calibri"/>
                                  <w:b/>
                                  <w:bCs/>
                                  <w:color w:val="000000"/>
                                  <w:kern w:val="24"/>
                                  <w:sz w:val="20"/>
                                  <w:szCs w:val="20"/>
                                </w:rPr>
                                <w:t>BIO 3500 – Genetics</w:t>
                              </w:r>
                            </w:p>
                          </w:txbxContent>
                        </wps:txbx>
                        <wps:bodyPr wrap="none" rtlCol="0">
                          <a:spAutoFit/>
                        </wps:bodyPr>
                      </wps:wsp>
                      <wps:wsp>
                        <wps:cNvPr id="14" name="Straight Connector 14"/>
                        <wps:cNvCnPr/>
                        <wps:spPr>
                          <a:xfrm>
                            <a:off x="1485900" y="923157"/>
                            <a:ext cx="2247900" cy="0"/>
                          </a:xfrm>
                          <a:prstGeom prst="line">
                            <a:avLst/>
                          </a:prstGeom>
                          <a:noFill/>
                          <a:ln w="19050" cap="flat" cmpd="sng" algn="ctr">
                            <a:solidFill>
                              <a:sysClr val="windowText" lastClr="000000"/>
                            </a:solidFill>
                            <a:prstDash val="solid"/>
                          </a:ln>
                          <a:effectLst/>
                        </wps:spPr>
                        <wps:bodyPr/>
                      </wps:wsp>
                      <wps:wsp>
                        <wps:cNvPr id="15" name="TextBox 23"/>
                        <wps:cNvSpPr txBox="1"/>
                        <wps:spPr>
                          <a:xfrm>
                            <a:off x="1600200" y="866001"/>
                            <a:ext cx="1736974" cy="246331"/>
                          </a:xfrm>
                          <a:prstGeom prst="rect">
                            <a:avLst/>
                          </a:prstGeom>
                          <a:noFill/>
                        </wps:spPr>
                        <wps:txbx>
                          <w:txbxContent>
                            <w:p w14:paraId="126CD0DE" w14:textId="77777777" w:rsidR="00E878CA" w:rsidRDefault="00E878CA" w:rsidP="00E878CA">
                              <w:pPr>
                                <w:pStyle w:val="NormalWeb"/>
                                <w:spacing w:before="0" w:beforeAutospacing="0" w:after="0" w:afterAutospacing="0"/>
                              </w:pPr>
                              <w:r>
                                <w:rPr>
                                  <w:rFonts w:ascii="Calibri" w:hAnsi="Calibri"/>
                                  <w:b/>
                                  <w:bCs/>
                                  <w:color w:val="000000"/>
                                  <w:kern w:val="24"/>
                                  <w:sz w:val="20"/>
                                  <w:szCs w:val="20"/>
                                </w:rPr>
                                <w:t>BIO 3550 – Molecular biology</w:t>
                              </w:r>
                            </w:p>
                          </w:txbxContent>
                        </wps:txbx>
                        <wps:bodyPr wrap="none" rtlCol="0">
                          <a:spAutoFit/>
                        </wps:bodyPr>
                      </wps:wsp>
                      <wps:wsp>
                        <wps:cNvPr id="16" name="TextBox 25"/>
                        <wps:cNvSpPr txBox="1"/>
                        <wps:spPr>
                          <a:xfrm>
                            <a:off x="4098160" y="713601"/>
                            <a:ext cx="1286011" cy="246331"/>
                          </a:xfrm>
                          <a:prstGeom prst="rect">
                            <a:avLst/>
                          </a:prstGeom>
                          <a:noFill/>
                        </wps:spPr>
                        <wps:txbx>
                          <w:txbxContent>
                            <w:p w14:paraId="4A2F69D3" w14:textId="77777777" w:rsidR="00E878CA" w:rsidRDefault="00E878CA" w:rsidP="00E878CA">
                              <w:pPr>
                                <w:pStyle w:val="NormalWeb"/>
                                <w:spacing w:before="0" w:beforeAutospacing="0" w:after="0" w:afterAutospacing="0"/>
                              </w:pPr>
                              <w:r>
                                <w:rPr>
                                  <w:rFonts w:ascii="Calibri" w:hAnsi="Calibri"/>
                                  <w:b/>
                                  <w:bCs/>
                                  <w:color w:val="000000"/>
                                  <w:kern w:val="24"/>
                                  <w:sz w:val="20"/>
                                  <w:szCs w:val="20"/>
                                </w:rPr>
                                <w:t>BIO 4500 – Evolution</w:t>
                              </w:r>
                            </w:p>
                          </w:txbxContent>
                        </wps:txbx>
                        <wps:bodyPr wrap="none" rtlCol="0">
                          <a:spAutoFit/>
                        </wps:bodyPr>
                      </wps:wsp>
                      <wps:wsp>
                        <wps:cNvPr id="17" name="Straight Connector 17"/>
                        <wps:cNvCnPr/>
                        <wps:spPr>
                          <a:xfrm>
                            <a:off x="4305300" y="757229"/>
                            <a:ext cx="876300" cy="0"/>
                          </a:xfrm>
                          <a:prstGeom prst="line">
                            <a:avLst/>
                          </a:prstGeom>
                          <a:noFill/>
                          <a:ln w="19050" cap="flat" cmpd="sng" algn="ctr">
                            <a:solidFill>
                              <a:sysClr val="windowText" lastClr="000000"/>
                            </a:solidFill>
                            <a:prstDash val="solid"/>
                          </a:ln>
                          <a:effectLst/>
                        </wps:spPr>
                        <wps:bodyPr/>
                      </wps:wsp>
                      <wps:wsp>
                        <wps:cNvPr id="18" name="Straight Connector 18"/>
                        <wps:cNvCnPr/>
                        <wps:spPr>
                          <a:xfrm>
                            <a:off x="754100" y="1112222"/>
                            <a:ext cx="1721500" cy="0"/>
                          </a:xfrm>
                          <a:prstGeom prst="line">
                            <a:avLst/>
                          </a:prstGeom>
                          <a:noFill/>
                          <a:ln w="19050" cap="flat" cmpd="sng" algn="ctr">
                            <a:solidFill>
                              <a:sysClr val="windowText" lastClr="000000"/>
                            </a:solidFill>
                            <a:prstDash val="solid"/>
                          </a:ln>
                          <a:effectLst/>
                        </wps:spPr>
                        <wps:bodyPr/>
                      </wps:wsp>
                      <wps:wsp>
                        <wps:cNvPr id="19" name="TextBox 28"/>
                        <wps:cNvSpPr txBox="1"/>
                        <wps:spPr>
                          <a:xfrm>
                            <a:off x="685720" y="1070545"/>
                            <a:ext cx="1830606" cy="246331"/>
                          </a:xfrm>
                          <a:prstGeom prst="rect">
                            <a:avLst/>
                          </a:prstGeom>
                          <a:noFill/>
                        </wps:spPr>
                        <wps:txbx>
                          <w:txbxContent>
                            <w:p w14:paraId="2965CD00" w14:textId="77777777" w:rsidR="00E878CA" w:rsidRDefault="00E878CA" w:rsidP="00E878CA">
                              <w:pPr>
                                <w:pStyle w:val="NormalWeb"/>
                                <w:spacing w:before="0" w:beforeAutospacing="0" w:after="0" w:afterAutospacing="0"/>
                              </w:pPr>
                              <w:r>
                                <w:rPr>
                                  <w:rFonts w:ascii="Calibri" w:hAnsi="Calibri"/>
                                  <w:b/>
                                  <w:bCs/>
                                  <w:color w:val="000000"/>
                                  <w:kern w:val="24"/>
                                  <w:sz w:val="20"/>
                                  <w:szCs w:val="20"/>
                                </w:rPr>
                                <w:t>ZOOL 2420 –Human physiology</w:t>
                              </w:r>
                            </w:p>
                          </w:txbxContent>
                        </wps:txbx>
                        <wps:bodyPr wrap="none" rtlCol="0">
                          <a:spAutoFit/>
                        </wps:bodyPr>
                      </wps:wsp>
                      <wps:wsp>
                        <wps:cNvPr id="20" name="Straight Connector 20"/>
                        <wps:cNvCnPr/>
                        <wps:spPr>
                          <a:xfrm>
                            <a:off x="762000" y="1304157"/>
                            <a:ext cx="3810000" cy="0"/>
                          </a:xfrm>
                          <a:prstGeom prst="line">
                            <a:avLst/>
                          </a:prstGeom>
                          <a:noFill/>
                          <a:ln w="19050" cap="flat" cmpd="sng" algn="ctr">
                            <a:solidFill>
                              <a:sysClr val="windowText" lastClr="000000"/>
                            </a:solidFill>
                            <a:prstDash val="solid"/>
                          </a:ln>
                          <a:effectLst/>
                        </wps:spPr>
                        <wps:bodyPr/>
                      </wps:wsp>
                      <wps:wsp>
                        <wps:cNvPr id="21" name="TextBox 33"/>
                        <wps:cNvSpPr txBox="1"/>
                        <wps:spPr>
                          <a:xfrm>
                            <a:off x="876196" y="1247001"/>
                            <a:ext cx="2773299" cy="246331"/>
                          </a:xfrm>
                          <a:prstGeom prst="rect">
                            <a:avLst/>
                          </a:prstGeom>
                          <a:noFill/>
                        </wps:spPr>
                        <wps:txbx>
                          <w:txbxContent>
                            <w:p w14:paraId="71D3A51B" w14:textId="77777777" w:rsidR="00E878CA" w:rsidRDefault="00E878CA" w:rsidP="00E878CA">
                              <w:pPr>
                                <w:pStyle w:val="NormalWeb"/>
                                <w:spacing w:before="0" w:beforeAutospacing="0" w:after="0" w:afterAutospacing="0"/>
                              </w:pPr>
                              <w:r>
                                <w:rPr>
                                  <w:rFonts w:ascii="Calibri" w:hAnsi="Calibri"/>
                                  <w:b/>
                                  <w:bCs/>
                                  <w:color w:val="000000"/>
                                  <w:kern w:val="24"/>
                                  <w:sz w:val="20"/>
                                  <w:szCs w:val="20"/>
                                </w:rPr>
                                <w:t>MICR 2060 – Microbiology for Health professions</w:t>
                              </w:r>
                            </w:p>
                          </w:txbxContent>
                        </wps:txbx>
                        <wps:bodyPr wrap="none" rtlCol="0">
                          <a:spAutoFit/>
                        </wps:bodyPr>
                      </wps:wsp>
                    </wpg:wgp>
                  </a:graphicData>
                </a:graphic>
                <wp14:sizeRelH relativeFrom="page">
                  <wp14:pctWidth>0</wp14:pctWidth>
                </wp14:sizeRelH>
                <wp14:sizeRelV relativeFrom="page">
                  <wp14:pctHeight>0</wp14:pctHeight>
                </wp14:sizeRelV>
              </wp:anchor>
            </w:drawing>
          </mc:Choice>
          <mc:Fallback>
            <w:pict>
              <v:group w14:anchorId="015E8223" id="Group 38" o:spid="_x0000_s1026" style="position:absolute;margin-left:0;margin-top:9.75pt;width:422.55pt;height:118.4pt;z-index:251659264" coordsize="53841,14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">
                <v:rect id="Rectangle 3" o:spid="_x0000_s1027" style="position:absolute;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lEvgAAANoAAAAPAAAAZHJzL2Rvd25yZXYueG1sRE9Ni8Iw&#10;EL0v+B/CCHsRTVVY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ErnWUS+AAAA2gAAAA8AAAAAAAAA&#10;AAAAAAAABwIAAGRycy9kb3ducmV2LnhtbFBLBQYAAAAAAwADALcAAADyAgAAAAA=&#10;" fillcolor="window" strokecolor="windowText" strokeweight="2pt">
                  <v:textbox>
                    <w:txbxContent>
                      <w:p w14:paraId="21B3346F" w14:textId="77777777" w:rsidR="00E878CA" w:rsidRDefault="00E878CA" w:rsidP="00E878CA">
                        <w:pPr>
                          <w:pStyle w:val="NormalWeb"/>
                          <w:spacing w:before="0" w:beforeAutospacing="0" w:after="0" w:afterAutospacing="0"/>
                          <w:jc w:val="center"/>
                        </w:pPr>
                        <w:r>
                          <w:rPr>
                            <w:rFonts w:ascii="Calibri" w:hAnsi="Calibri"/>
                            <w:color w:val="000000"/>
                            <w:kern w:val="24"/>
                            <w:sz w:val="20"/>
                            <w:szCs w:val="20"/>
                          </w:rPr>
                          <w:t>Chemistry of life</w:t>
                        </w:r>
                      </w:p>
                    </w:txbxContent>
                  </v:textbox>
                </v:rect>
                <v:rect id="Rectangle 4" o:spid="_x0000_s1028" style="position:absolute;left:14478;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EwvgAAANoAAAAPAAAAZHJzL2Rvd25yZXYueG1sRE9Ni8Iw&#10;EL0v+B/CCHsRTRVZ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MUOwTC+AAAA2gAAAA8AAAAAAAAA&#10;AAAAAAAABwIAAGRycy9kb3ducmV2LnhtbFBLBQYAAAAAAwADALcAAADyAgAAAAA=&#10;" fillcolor="window" strokecolor="windowText" strokeweight="2pt">
                  <v:textbox>
                    <w:txbxContent>
                      <w:p w14:paraId="62F2F7D2" w14:textId="77777777" w:rsidR="00E878CA" w:rsidRDefault="00E878CA" w:rsidP="00E878CA">
                        <w:pPr>
                          <w:pStyle w:val="NormalWeb"/>
                          <w:spacing w:before="0" w:beforeAutospacing="0" w:after="0" w:afterAutospacing="0"/>
                          <w:jc w:val="center"/>
                        </w:pPr>
                        <w:r>
                          <w:rPr>
                            <w:rFonts w:ascii="Calibri" w:hAnsi="Calibri"/>
                            <w:color w:val="000000"/>
                            <w:kern w:val="24"/>
                          </w:rPr>
                          <w:t>Cells</w:t>
                        </w:r>
                      </w:p>
                    </w:txbxContent>
                  </v:textbox>
                </v:rect>
                <v:rect id="Rectangle 5" o:spid="_x0000_s1029" style="position:absolute;left:28956;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mSrvgAAANoAAAAPAAAAZHJzL2Rvd25yZXYueG1sRE9Ni8Iw&#10;EL0v+B/CCHsRTRVc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KpCZKu+AAAA2gAAAA8AAAAAAAAA&#10;AAAAAAAABwIAAGRycy9kb3ducmV2LnhtbFBLBQYAAAAAAwADALcAAADyAgAAAAA=&#10;" fillcolor="window" strokecolor="windowText" strokeweight="2pt">
                  <v:textbox>
                    <w:txbxContent>
                      <w:p w14:paraId="695C7250" w14:textId="77777777" w:rsidR="00E878CA" w:rsidRDefault="00E878CA" w:rsidP="00E878CA">
                        <w:pPr>
                          <w:pStyle w:val="NormalWeb"/>
                          <w:spacing w:before="0" w:beforeAutospacing="0" w:after="0" w:afterAutospacing="0"/>
                          <w:jc w:val="center"/>
                        </w:pPr>
                        <w:r>
                          <w:rPr>
                            <w:rFonts w:ascii="Calibri" w:hAnsi="Calibri"/>
                            <w:color w:val="000000"/>
                            <w:kern w:val="24"/>
                          </w:rPr>
                          <w:t>Genetics</w:t>
                        </w:r>
                      </w:p>
                    </w:txbxContent>
                  </v:textbox>
                </v:rect>
                <v:rect id="Rectangle 6" o:spid="_x0000_s1030" style="position:absolute;left:43434;top:95;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" fillcolor="window" strokecolor="windowText" strokeweight="2pt">
                  <v:textbox>
                    <w:txbxContent>
                      <w:p w14:paraId="2CFD5578" w14:textId="77777777" w:rsidR="00E878CA" w:rsidRDefault="00E878CA" w:rsidP="00E878CA">
                        <w:pPr>
                          <w:pStyle w:val="NormalWeb"/>
                          <w:spacing w:before="0" w:beforeAutospacing="0" w:after="0" w:afterAutospacing="0"/>
                          <w:jc w:val="center"/>
                        </w:pPr>
                        <w:r>
                          <w:rPr>
                            <w:rFonts w:ascii="Calibri" w:hAnsi="Calibri"/>
                            <w:color w:val="000000"/>
                            <w:kern w:val="24"/>
                          </w:rPr>
                          <w:t>Evolution</w:t>
                        </w:r>
                      </w:p>
                    </w:txbxContent>
                  </v:textbox>
                </v:rect>
                <v:shapetype id="_x0000_t32" coordsize="21600,21600" o:spt="32" o:oned="t" path="m,l21600,21600e" filled="f">
                  <v:path arrowok="t" fillok="f" o:connecttype="none"/>
                  <o:lock v:ext="edit" shapetype="t"/>
                </v:shapetype>
                <v:shape id="Straight Arrow Connector 7" o:spid="_x0000_s1031" type="#_x0000_t32" style="position:absolute;left:8382;top:1905;width:6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" strokecolor="windowText" strokeweight="1.75pt">
                  <v:stroke endarrow="open" joinstyle="bevel" endcap="square"/>
                </v:shape>
                <v:shape id="Straight Arrow Connector 8" o:spid="_x0000_s1032" type="#_x0000_t32" style="position:absolute;left:22860;top:1904;width:6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" strokecolor="windowText" strokeweight="1.75pt">
                  <v:stroke endarrow="open" joinstyle="bevel" endcap="square"/>
                </v:shape>
                <v:shape id="Straight Arrow Connector 9" o:spid="_x0000_s1033" type="#_x0000_t32" style="position:absolute;left:37338;top:1904;width:6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" strokecolor="windowText" strokeweight="1.75pt">
                  <v:stroke endarrow="open" joinstyle="bevel" endcap="square"/>
                </v:shape>
                <v:line id="Straight Connector 10" o:spid="_x0000_s1034" style="position:absolute;visibility:visible;mso-wrap-style:square" from="0,5334" to="22860,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" strokecolor="windowText" strokeweight="1.5pt"/>
                <v:shapetype id="_x0000_t202" coordsize="21600,21600" o:spt="202" path="m,l,21600r21600,l21600,xe">
                  <v:stroke joinstyle="miter"/>
                  <v:path gradientshapeok="t" o:connecttype="rect"/>
                </v:shapetype>
                <v:shape id="TextBox 14" o:spid="_x0000_s1035" type="#_x0000_t202" style="position:absolute;left:3048;top:4850;width:13981;height:40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4A814112" w14:textId="77777777" w:rsidR="00E878CA" w:rsidRDefault="00E878CA" w:rsidP="00E878CA">
                        <w:pPr>
                          <w:pStyle w:val="NormalWeb"/>
                          <w:spacing w:before="0" w:beforeAutospacing="0" w:after="0" w:afterAutospacing="0"/>
                        </w:pPr>
                        <w:r>
                          <w:rPr>
                            <w:rFonts w:ascii="Calibri" w:hAnsi="Calibri"/>
                            <w:b/>
                            <w:bCs/>
                            <w:color w:val="000000"/>
                            <w:kern w:val="24"/>
                            <w:sz w:val="20"/>
                            <w:szCs w:val="20"/>
                          </w:rPr>
                          <w:t>BIO 3400 – Cell Biology</w:t>
                        </w:r>
                      </w:p>
                      <w:p w14:paraId="5BAA2CD3" w14:textId="77777777" w:rsidR="00E878CA" w:rsidRDefault="00E878CA" w:rsidP="00E878CA">
                        <w:pPr>
                          <w:pStyle w:val="NormalWeb"/>
                          <w:spacing w:before="0" w:beforeAutospacing="0" w:after="0" w:afterAutospacing="0"/>
                        </w:pPr>
                        <w:r>
                          <w:rPr>
                            <w:rFonts w:ascii="Calibri" w:hAnsi="Calibri"/>
                            <w:b/>
                            <w:bCs/>
                            <w:color w:val="000000"/>
                            <w:kern w:val="24"/>
                            <w:sz w:val="20"/>
                            <w:szCs w:val="20"/>
                          </w:rPr>
                          <w:t>BIO 3600 Biochemistry</w:t>
                        </w:r>
                      </w:p>
                    </w:txbxContent>
                  </v:textbox>
                </v:shape>
                <v:line id="Straight Connector 12" o:spid="_x0000_s1036" style="position:absolute;visibility:visible;mso-wrap-style:square" from="28575,6667" to="48768,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" strokecolor="windowText" strokeweight="1.5pt"/>
                <v:shape id="TextBox 21" o:spid="_x0000_s1037" type="#_x0000_t202" style="position:absolute;left:28956;top:6096;width:12407;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0401AE02" w14:textId="77777777" w:rsidR="00E878CA" w:rsidRDefault="00E878CA" w:rsidP="00E878CA">
                        <w:pPr>
                          <w:pStyle w:val="NormalWeb"/>
                          <w:spacing w:before="0" w:beforeAutospacing="0" w:after="0" w:afterAutospacing="0"/>
                        </w:pPr>
                        <w:r>
                          <w:rPr>
                            <w:rFonts w:ascii="Calibri" w:hAnsi="Calibri"/>
                            <w:b/>
                            <w:bCs/>
                            <w:color w:val="000000"/>
                            <w:kern w:val="24"/>
                            <w:sz w:val="20"/>
                            <w:szCs w:val="20"/>
                          </w:rPr>
                          <w:t>BIO 3500 – Genetics</w:t>
                        </w:r>
                      </w:p>
                    </w:txbxContent>
                  </v:textbox>
                </v:shape>
                <v:line id="Straight Connector 14" o:spid="_x0000_s1038" style="position:absolute;visibility:visible;mso-wrap-style:square" from="14859,9231" to="37338,9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" strokecolor="windowText" strokeweight="1.5pt"/>
                <v:shape id="TextBox 23" o:spid="_x0000_s1039" type="#_x0000_t202" style="position:absolute;left:16002;top:8660;width:17369;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126CD0DE" w14:textId="77777777" w:rsidR="00E878CA" w:rsidRDefault="00E878CA" w:rsidP="00E878CA">
                        <w:pPr>
                          <w:pStyle w:val="NormalWeb"/>
                          <w:spacing w:before="0" w:beforeAutospacing="0" w:after="0" w:afterAutospacing="0"/>
                        </w:pPr>
                        <w:r>
                          <w:rPr>
                            <w:rFonts w:ascii="Calibri" w:hAnsi="Calibri"/>
                            <w:b/>
                            <w:bCs/>
                            <w:color w:val="000000"/>
                            <w:kern w:val="24"/>
                            <w:sz w:val="20"/>
                            <w:szCs w:val="20"/>
                          </w:rPr>
                          <w:t>BIO 3550 – Molecular biology</w:t>
                        </w:r>
                      </w:p>
                    </w:txbxContent>
                  </v:textbox>
                </v:shape>
                <v:shape id="TextBox 25" o:spid="_x0000_s1040" type="#_x0000_t202" style="position:absolute;left:40981;top:7136;width:12860;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4A2F69D3" w14:textId="77777777" w:rsidR="00E878CA" w:rsidRDefault="00E878CA" w:rsidP="00E878CA">
                        <w:pPr>
                          <w:pStyle w:val="NormalWeb"/>
                          <w:spacing w:before="0" w:beforeAutospacing="0" w:after="0" w:afterAutospacing="0"/>
                        </w:pPr>
                        <w:r>
                          <w:rPr>
                            <w:rFonts w:ascii="Calibri" w:hAnsi="Calibri"/>
                            <w:b/>
                            <w:bCs/>
                            <w:color w:val="000000"/>
                            <w:kern w:val="24"/>
                            <w:sz w:val="20"/>
                            <w:szCs w:val="20"/>
                          </w:rPr>
                          <w:t>BIO 4500 – Evolution</w:t>
                        </w:r>
                      </w:p>
                    </w:txbxContent>
                  </v:textbox>
                </v:shape>
                <v:line id="Straight Connector 17" o:spid="_x0000_s1041" style="position:absolute;visibility:visible;mso-wrap-style:square" from="43053,7572" to="51816,7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" strokecolor="windowText" strokeweight="1.5pt"/>
                <v:line id="Straight Connector 18" o:spid="_x0000_s1042" style="position:absolute;visibility:visible;mso-wrap-style:square" from="7541,11122" to="24756,11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" strokecolor="windowText" strokeweight="1.5pt"/>
                <v:shape id="TextBox 28" o:spid="_x0000_s1043" type="#_x0000_t202" style="position:absolute;left:6857;top:10705;width:18306;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2965CD00" w14:textId="77777777" w:rsidR="00E878CA" w:rsidRDefault="00E878CA" w:rsidP="00E878CA">
                        <w:pPr>
                          <w:pStyle w:val="NormalWeb"/>
                          <w:spacing w:before="0" w:beforeAutospacing="0" w:after="0" w:afterAutospacing="0"/>
                        </w:pPr>
                        <w:r>
                          <w:rPr>
                            <w:rFonts w:ascii="Calibri" w:hAnsi="Calibri"/>
                            <w:b/>
                            <w:bCs/>
                            <w:color w:val="000000"/>
                            <w:kern w:val="24"/>
                            <w:sz w:val="20"/>
                            <w:szCs w:val="20"/>
                          </w:rPr>
                          <w:t>ZOOL 2420 –Human physiology</w:t>
                        </w:r>
                      </w:p>
                    </w:txbxContent>
                  </v:textbox>
                </v:shape>
                <v:line id="Straight Connector 20" o:spid="_x0000_s1044" style="position:absolute;visibility:visible;mso-wrap-style:square" from="7620,13041" to="45720,1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" strokecolor="windowText" strokeweight="1.5pt"/>
                <v:shape id="TextBox 33" o:spid="_x0000_s1045" type="#_x0000_t202" style="position:absolute;left:8761;top:12470;width:27733;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14:paraId="71D3A51B" w14:textId="77777777" w:rsidR="00E878CA" w:rsidRDefault="00E878CA" w:rsidP="00E878CA">
                        <w:pPr>
                          <w:pStyle w:val="NormalWeb"/>
                          <w:spacing w:before="0" w:beforeAutospacing="0" w:after="0" w:afterAutospacing="0"/>
                        </w:pPr>
                        <w:r>
                          <w:rPr>
                            <w:rFonts w:ascii="Calibri" w:hAnsi="Calibri"/>
                            <w:b/>
                            <w:bCs/>
                            <w:color w:val="000000"/>
                            <w:kern w:val="24"/>
                            <w:sz w:val="20"/>
                            <w:szCs w:val="20"/>
                          </w:rPr>
                          <w:t>MICR 2060 – Microbiology for Health professions</w:t>
                        </w:r>
                      </w:p>
                    </w:txbxContent>
                  </v:textbox>
                </v:shape>
              </v:group>
            </w:pict>
          </mc:Fallback>
        </mc:AlternateContent>
      </w:r>
    </w:p>
    <w:p w14:paraId="516A9097" w14:textId="77777777" w:rsidR="00C211B2" w:rsidRDefault="00C211B2" w:rsidP="00E878CA">
      <w:pPr>
        <w:rPr>
          <w:rFonts w:ascii="Arial" w:hAnsi="Arial" w:cs="Arial"/>
          <w:color w:val="auto"/>
        </w:rPr>
      </w:pPr>
    </w:p>
    <w:p w14:paraId="611DFF98" w14:textId="7CBF4943" w:rsidR="00E878CA" w:rsidRPr="00E878CA" w:rsidRDefault="00E878CA" w:rsidP="00E878CA">
      <w:pPr>
        <w:rPr>
          <w:rFonts w:ascii="Arial" w:hAnsi="Arial" w:cs="Arial"/>
          <w:color w:val="auto"/>
          <w:sz w:val="22"/>
          <w:szCs w:val="22"/>
        </w:rPr>
      </w:pPr>
      <w:bookmarkStart w:id="0" w:name="_GoBack"/>
      <w:bookmarkEnd w:id="0"/>
      <w:r w:rsidRPr="00E878CA">
        <w:rPr>
          <w:rFonts w:ascii="Arial" w:hAnsi="Arial" w:cs="Arial"/>
          <w:b/>
          <w:color w:val="auto"/>
          <w:sz w:val="22"/>
          <w:szCs w:val="22"/>
        </w:rPr>
        <w:lastRenderedPageBreak/>
        <w:t>Learner outcomes:</w:t>
      </w:r>
      <w:r w:rsidRPr="00E878CA">
        <w:rPr>
          <w:rFonts w:ascii="Arial" w:hAnsi="Arial" w:cs="Arial"/>
          <w:color w:val="auto"/>
          <w:sz w:val="22"/>
          <w:szCs w:val="22"/>
        </w:rPr>
        <w:t xml:space="preserve">  At the end of this course you should be able to:</w:t>
      </w:r>
    </w:p>
    <w:p w14:paraId="56E362A1" w14:textId="77777777" w:rsidR="00E878CA" w:rsidRPr="00E878CA" w:rsidRDefault="00E878CA" w:rsidP="00E878CA">
      <w:pPr>
        <w:rPr>
          <w:rFonts w:ascii="Arial" w:hAnsi="Arial" w:cs="Arial"/>
          <w:color w:val="auto"/>
          <w:sz w:val="22"/>
          <w:szCs w:val="22"/>
        </w:rPr>
      </w:pPr>
      <w:r w:rsidRPr="00E878CA">
        <w:rPr>
          <w:rFonts w:ascii="Arial" w:hAnsi="Arial" w:cs="Arial"/>
          <w:color w:val="auto"/>
          <w:sz w:val="22"/>
          <w:szCs w:val="22"/>
        </w:rPr>
        <w:tab/>
        <w:t>Apply basic concepts of biology to scenarios that apply to real life</w:t>
      </w:r>
    </w:p>
    <w:p w14:paraId="6C4B905B" w14:textId="77777777" w:rsidR="00E878CA" w:rsidRPr="00E878CA" w:rsidRDefault="00E878CA" w:rsidP="00E878CA">
      <w:pPr>
        <w:rPr>
          <w:rFonts w:ascii="Arial" w:hAnsi="Arial" w:cs="Arial"/>
          <w:color w:val="auto"/>
          <w:sz w:val="22"/>
          <w:szCs w:val="22"/>
        </w:rPr>
      </w:pPr>
      <w:r w:rsidRPr="00E878CA">
        <w:rPr>
          <w:rFonts w:ascii="Arial" w:hAnsi="Arial" w:cs="Arial"/>
          <w:color w:val="auto"/>
          <w:sz w:val="22"/>
          <w:szCs w:val="22"/>
        </w:rPr>
        <w:tab/>
        <w:t>Use information given to determine the functions of the different organelles in the cell.</w:t>
      </w:r>
    </w:p>
    <w:p w14:paraId="29EDD30B" w14:textId="77777777" w:rsidR="00E878CA" w:rsidRPr="00E878CA" w:rsidRDefault="00E878CA" w:rsidP="00E878CA">
      <w:pPr>
        <w:rPr>
          <w:rFonts w:ascii="Arial" w:hAnsi="Arial" w:cs="Arial"/>
          <w:color w:val="auto"/>
          <w:sz w:val="22"/>
          <w:szCs w:val="22"/>
        </w:rPr>
      </w:pPr>
      <w:r w:rsidRPr="00E878CA">
        <w:rPr>
          <w:rFonts w:ascii="Arial" w:hAnsi="Arial" w:cs="Arial"/>
          <w:color w:val="auto"/>
          <w:sz w:val="22"/>
          <w:szCs w:val="22"/>
        </w:rPr>
        <w:tab/>
        <w:t>Integrate concepts and relate them to unifying themes of biology such as evolution.</w:t>
      </w:r>
    </w:p>
    <w:p w14:paraId="23C61AB3" w14:textId="77777777" w:rsidR="00E878CA" w:rsidRPr="00E878CA" w:rsidRDefault="00E878CA" w:rsidP="00E878CA">
      <w:pPr>
        <w:ind w:firstLine="720"/>
        <w:rPr>
          <w:rFonts w:ascii="Arial" w:hAnsi="Arial" w:cs="Arial"/>
          <w:color w:val="auto"/>
          <w:sz w:val="22"/>
          <w:szCs w:val="22"/>
        </w:rPr>
      </w:pPr>
      <w:proofErr w:type="gramStart"/>
      <w:r w:rsidRPr="00E878CA">
        <w:rPr>
          <w:rFonts w:ascii="Arial" w:hAnsi="Arial" w:cs="Arial"/>
          <w:color w:val="auto"/>
          <w:sz w:val="22"/>
          <w:szCs w:val="22"/>
        </w:rPr>
        <w:t>Compare and contrast</w:t>
      </w:r>
      <w:proofErr w:type="gramEnd"/>
      <w:r w:rsidRPr="00E878CA">
        <w:rPr>
          <w:rFonts w:ascii="Arial" w:hAnsi="Arial" w:cs="Arial"/>
          <w:color w:val="auto"/>
          <w:sz w:val="22"/>
          <w:szCs w:val="22"/>
        </w:rPr>
        <w:t xml:space="preserve"> eukaryotic and prokaryotic cells, their structure, function and evolution.</w:t>
      </w:r>
    </w:p>
    <w:p w14:paraId="01FB065E" w14:textId="77777777" w:rsidR="00E878CA" w:rsidRPr="00E878CA" w:rsidRDefault="00E878CA" w:rsidP="00E878CA">
      <w:pPr>
        <w:ind w:firstLine="720"/>
        <w:rPr>
          <w:rFonts w:ascii="Arial" w:hAnsi="Arial" w:cs="Arial"/>
          <w:color w:val="auto"/>
          <w:sz w:val="22"/>
          <w:szCs w:val="22"/>
        </w:rPr>
      </w:pPr>
      <w:r w:rsidRPr="00E878CA">
        <w:rPr>
          <w:rFonts w:ascii="Arial" w:hAnsi="Arial" w:cs="Arial"/>
          <w:color w:val="auto"/>
          <w:sz w:val="22"/>
          <w:szCs w:val="22"/>
        </w:rPr>
        <w:t>Apply concepts of metabolism, cell, genetics and evolution to real life scenarios.</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4EF88385" w14:textId="77777777" w:rsidR="00E878CA" w:rsidRPr="00E878CA" w:rsidRDefault="00E878CA" w:rsidP="00E878CA">
      <w:pPr>
        <w:ind w:left="1440" w:hanging="1440"/>
        <w:rPr>
          <w:rFonts w:ascii="Arial" w:hAnsi="Arial" w:cs="Arial"/>
          <w:sz w:val="22"/>
          <w:szCs w:val="22"/>
        </w:rPr>
      </w:pPr>
      <w:r w:rsidRPr="00E878CA">
        <w:rPr>
          <w:rFonts w:ascii="Arial" w:hAnsi="Arial" w:cs="Arial"/>
          <w:b/>
          <w:color w:val="auto"/>
          <w:sz w:val="22"/>
          <w:szCs w:val="22"/>
        </w:rPr>
        <w:t>Text:</w:t>
      </w:r>
      <w:r w:rsidRPr="00E878CA">
        <w:rPr>
          <w:rFonts w:ascii="Arial" w:hAnsi="Arial" w:cs="Arial"/>
          <w:b/>
          <w:color w:val="auto"/>
          <w:sz w:val="22"/>
          <w:szCs w:val="22"/>
        </w:rPr>
        <w:tab/>
      </w:r>
      <w:r w:rsidRPr="00E878CA">
        <w:rPr>
          <w:rFonts w:ascii="Arial" w:hAnsi="Arial" w:cs="Arial"/>
          <w:color w:val="auto"/>
          <w:sz w:val="22"/>
          <w:szCs w:val="22"/>
        </w:rPr>
        <w:t xml:space="preserve">Biology Open </w:t>
      </w:r>
      <w:proofErr w:type="spellStart"/>
      <w:r w:rsidRPr="00E878CA">
        <w:rPr>
          <w:rFonts w:ascii="Arial" w:hAnsi="Arial" w:cs="Arial"/>
          <w:color w:val="auto"/>
          <w:sz w:val="22"/>
          <w:szCs w:val="22"/>
        </w:rPr>
        <w:t>Stax</w:t>
      </w:r>
      <w:proofErr w:type="spellEnd"/>
      <w:r w:rsidRPr="00E878CA">
        <w:rPr>
          <w:rFonts w:ascii="Arial" w:hAnsi="Arial" w:cs="Arial"/>
          <w:color w:val="auto"/>
          <w:sz w:val="22"/>
          <w:szCs w:val="22"/>
        </w:rPr>
        <w:t xml:space="preserve"> </w:t>
      </w:r>
      <w:r w:rsidRPr="00E878CA">
        <w:rPr>
          <w:rFonts w:ascii="Arial" w:hAnsi="Arial" w:cs="Arial"/>
          <w:sz w:val="22"/>
          <w:szCs w:val="22"/>
        </w:rPr>
        <w:t xml:space="preserve">= </w:t>
      </w:r>
      <w:hyperlink r:id="rId9" w:history="1">
        <w:r w:rsidRPr="00E878CA">
          <w:rPr>
            <w:rStyle w:val="Hyperlink"/>
            <w:rFonts w:ascii="Arial" w:hAnsi="Arial" w:cs="Arial"/>
            <w:sz w:val="22"/>
            <w:szCs w:val="22"/>
          </w:rPr>
          <w:t>https://openstax.org/details/biology</w:t>
        </w:r>
      </w:hyperlink>
    </w:p>
    <w:p w14:paraId="2EDA5BDC" w14:textId="77777777" w:rsidR="00E878CA" w:rsidRPr="00E878CA" w:rsidRDefault="00E878CA" w:rsidP="00E878CA">
      <w:pPr>
        <w:ind w:left="1440" w:hanging="1440"/>
        <w:rPr>
          <w:rFonts w:ascii="Arial" w:eastAsia="+mn-ea" w:hAnsi="Arial" w:cs="Arial"/>
          <w:b/>
          <w:color w:val="auto"/>
          <w:kern w:val="24"/>
          <w:sz w:val="22"/>
          <w:szCs w:val="22"/>
        </w:rPr>
      </w:pPr>
      <w:r w:rsidRPr="00E878CA">
        <w:rPr>
          <w:rFonts w:ascii="Arial" w:hAnsi="Arial" w:cs="Arial"/>
          <w:b/>
          <w:sz w:val="22"/>
          <w:szCs w:val="22"/>
        </w:rPr>
        <w:tab/>
      </w:r>
      <w:r w:rsidRPr="00E878CA">
        <w:rPr>
          <w:rFonts w:ascii="Arial" w:hAnsi="Arial" w:cs="Arial"/>
          <w:b/>
          <w:color w:val="auto"/>
          <w:sz w:val="22"/>
          <w:szCs w:val="22"/>
        </w:rPr>
        <w:t xml:space="preserve">We will be using </w:t>
      </w:r>
      <w:proofErr w:type="spellStart"/>
      <w:r w:rsidRPr="00E878CA">
        <w:rPr>
          <w:rFonts w:ascii="Arial" w:hAnsi="Arial" w:cs="Arial"/>
          <w:b/>
          <w:color w:val="auto"/>
          <w:sz w:val="22"/>
          <w:szCs w:val="22"/>
        </w:rPr>
        <w:t>Waymaker</w:t>
      </w:r>
      <w:proofErr w:type="spellEnd"/>
      <w:r w:rsidRPr="00E878CA">
        <w:rPr>
          <w:rFonts w:ascii="Arial" w:hAnsi="Arial" w:cs="Arial"/>
          <w:b/>
          <w:color w:val="auto"/>
          <w:sz w:val="22"/>
          <w:szCs w:val="22"/>
        </w:rPr>
        <w:t xml:space="preserve"> for the book, quizzes/assignments, please check Canvas</w:t>
      </w:r>
    </w:p>
    <w:p w14:paraId="0A02D8E6" w14:textId="77777777" w:rsidR="00E878CA" w:rsidRPr="00E878CA" w:rsidRDefault="00E878CA" w:rsidP="00E878CA">
      <w:pPr>
        <w:ind w:left="1440" w:hanging="1440"/>
        <w:rPr>
          <w:rFonts w:ascii="Arial" w:hAnsi="Arial" w:cs="Arial"/>
          <w:b/>
          <w:color w:val="C00000"/>
          <w:sz w:val="22"/>
          <w:szCs w:val="22"/>
        </w:rPr>
      </w:pPr>
      <w:r w:rsidRPr="00E878CA">
        <w:rPr>
          <w:rFonts w:ascii="Arial" w:hAnsi="Arial" w:cs="Arial"/>
          <w:b/>
          <w:color w:val="auto"/>
          <w:sz w:val="22"/>
          <w:szCs w:val="22"/>
        </w:rPr>
        <w:t>Required:</w:t>
      </w:r>
      <w:r w:rsidRPr="00E878CA">
        <w:rPr>
          <w:rFonts w:ascii="Arial" w:hAnsi="Arial" w:cs="Arial"/>
          <w:color w:val="C00000"/>
          <w:sz w:val="22"/>
          <w:szCs w:val="22"/>
        </w:rPr>
        <w:t xml:space="preserve">  </w:t>
      </w:r>
      <w:r w:rsidRPr="00E878CA">
        <w:rPr>
          <w:rFonts w:ascii="Arial" w:hAnsi="Arial" w:cs="Arial"/>
          <w:b/>
          <w:color w:val="C00000"/>
          <w:sz w:val="22"/>
          <w:szCs w:val="22"/>
        </w:rPr>
        <w:t xml:space="preserve">iclicker2 or phone access to the </w:t>
      </w:r>
      <w:proofErr w:type="spellStart"/>
      <w:proofErr w:type="gramStart"/>
      <w:r w:rsidRPr="00E878CA">
        <w:rPr>
          <w:rFonts w:ascii="Arial" w:hAnsi="Arial" w:cs="Arial"/>
          <w:b/>
          <w:color w:val="C00000"/>
          <w:sz w:val="22"/>
          <w:szCs w:val="22"/>
        </w:rPr>
        <w:t>iclicker</w:t>
      </w:r>
      <w:proofErr w:type="spellEnd"/>
      <w:r w:rsidRPr="00E878CA">
        <w:rPr>
          <w:rFonts w:ascii="Arial" w:hAnsi="Arial" w:cs="Arial"/>
          <w:b/>
          <w:color w:val="C00000"/>
          <w:sz w:val="22"/>
          <w:szCs w:val="22"/>
        </w:rPr>
        <w:t xml:space="preserve">  https://www1.iclicker.com/purchase/</w:t>
      </w:r>
      <w:proofErr w:type="gramEnd"/>
    </w:p>
    <w:p w14:paraId="2A479818" w14:textId="77777777" w:rsidR="00E878CA" w:rsidRPr="00E878CA" w:rsidRDefault="00E878CA" w:rsidP="00E878CA">
      <w:pPr>
        <w:rPr>
          <w:rFonts w:ascii="Arial" w:hAnsi="Arial" w:cs="Arial"/>
          <w:sz w:val="22"/>
          <w:szCs w:val="22"/>
        </w:rPr>
      </w:pPr>
      <w:r w:rsidRPr="00E878CA">
        <w:rPr>
          <w:rFonts w:ascii="Arial" w:hAnsi="Arial" w:cs="Arial"/>
          <w:color w:val="auto"/>
          <w:sz w:val="22"/>
          <w:szCs w:val="22"/>
        </w:rPr>
        <w:t xml:space="preserve">It is </w:t>
      </w:r>
      <w:r w:rsidRPr="00E878CA">
        <w:rPr>
          <w:rFonts w:ascii="Arial" w:hAnsi="Arial" w:cs="Arial"/>
          <w:b/>
          <w:color w:val="auto"/>
          <w:sz w:val="22"/>
          <w:szCs w:val="22"/>
          <w:u w:val="single"/>
        </w:rPr>
        <w:t>essential</w:t>
      </w:r>
      <w:r w:rsidRPr="00E878CA">
        <w:rPr>
          <w:rFonts w:ascii="Arial" w:hAnsi="Arial" w:cs="Arial"/>
          <w:color w:val="auto"/>
          <w:sz w:val="22"/>
          <w:szCs w:val="22"/>
        </w:rPr>
        <w:t xml:space="preserve"> that you use Canvas. There you will find your quizzes, syllabus, presentations, assignments, grades, announcements</w:t>
      </w:r>
      <w:r w:rsidRPr="00E878CA">
        <w:rPr>
          <w:rFonts w:ascii="Arial" w:hAnsi="Arial" w:cs="Arial"/>
          <w:sz w:val="22"/>
          <w:szCs w:val="22"/>
        </w:rPr>
        <w:t>.</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5901549F" w14:textId="77777777" w:rsidR="00E878CA" w:rsidRPr="00E878CA" w:rsidRDefault="00E878CA" w:rsidP="00E878CA">
      <w:pPr>
        <w:rPr>
          <w:rFonts w:ascii="Arial" w:hAnsi="Arial" w:cs="Arial"/>
          <w:color w:val="auto"/>
          <w:sz w:val="22"/>
          <w:szCs w:val="22"/>
        </w:rPr>
      </w:pPr>
      <w:r w:rsidRPr="00E878CA">
        <w:rPr>
          <w:rFonts w:ascii="Arial" w:hAnsi="Arial" w:cs="Arial"/>
          <w:color w:val="auto"/>
          <w:sz w:val="22"/>
          <w:szCs w:val="22"/>
        </w:rPr>
        <w:t>Students answer questions at higher cognitive level of Bloom’s taxonomy, applying the material learned.</w:t>
      </w:r>
    </w:p>
    <w:p w14:paraId="73F13E92" w14:textId="4B0FAC05" w:rsidR="00E878CA" w:rsidRPr="00E878CA" w:rsidRDefault="00E878CA" w:rsidP="00E878CA">
      <w:pPr>
        <w:rPr>
          <w:rFonts w:ascii="Arial" w:hAnsi="Arial" w:cs="Arial"/>
          <w:color w:val="auto"/>
          <w:sz w:val="22"/>
          <w:szCs w:val="22"/>
        </w:rPr>
      </w:pPr>
      <w:r w:rsidRPr="00E878CA">
        <w:rPr>
          <w:rFonts w:ascii="Arial" w:hAnsi="Arial" w:cs="Arial"/>
          <w:color w:val="auto"/>
          <w:sz w:val="22"/>
          <w:szCs w:val="22"/>
        </w:rPr>
        <w:tab/>
        <w:t>Inquiry-based exercises where students apply the concepts learned. This will comprise in class quizzes, pre-quizzes due before class (In Canvas), in class exams and in class exercises.</w:t>
      </w:r>
    </w:p>
    <w:p w14:paraId="08FA4DD8" w14:textId="77777777" w:rsidR="00E878CA" w:rsidRPr="00E878CA" w:rsidRDefault="00E878CA" w:rsidP="00E878CA">
      <w:pPr>
        <w:rPr>
          <w:rFonts w:ascii="Arial" w:hAnsi="Arial" w:cs="Arial"/>
          <w:b/>
          <w:color w:val="auto"/>
          <w:sz w:val="22"/>
          <w:szCs w:val="22"/>
        </w:rPr>
      </w:pPr>
      <w:r w:rsidRPr="00E878CA">
        <w:rPr>
          <w:rFonts w:ascii="Arial" w:hAnsi="Arial" w:cs="Arial"/>
          <w:b/>
          <w:color w:val="auto"/>
          <w:sz w:val="22"/>
          <w:szCs w:val="22"/>
        </w:rPr>
        <w:t>Student expectations:</w:t>
      </w:r>
    </w:p>
    <w:p w14:paraId="0589130A" w14:textId="77777777" w:rsidR="00E878CA" w:rsidRPr="00E878CA" w:rsidRDefault="00E878CA" w:rsidP="00E878CA">
      <w:pPr>
        <w:rPr>
          <w:rFonts w:ascii="Arial" w:hAnsi="Arial" w:cs="Arial"/>
          <w:color w:val="auto"/>
          <w:sz w:val="22"/>
          <w:szCs w:val="22"/>
        </w:rPr>
      </w:pPr>
      <w:r w:rsidRPr="00E878CA">
        <w:rPr>
          <w:rFonts w:ascii="Arial" w:hAnsi="Arial" w:cs="Arial"/>
          <w:color w:val="auto"/>
          <w:sz w:val="22"/>
          <w:szCs w:val="22"/>
        </w:rPr>
        <w:tab/>
        <w:t xml:space="preserve">Students are expected to attend class and actively participate. There will be quizzes and assignments done in class and these CANNOT be made up outside of the class period in which the assignment was given. Good attendance also means </w:t>
      </w:r>
      <w:r w:rsidRPr="00E878CA">
        <w:rPr>
          <w:rFonts w:ascii="Arial" w:hAnsi="Arial" w:cs="Arial"/>
          <w:color w:val="auto"/>
          <w:sz w:val="22"/>
          <w:szCs w:val="22"/>
          <w:u w:val="single"/>
        </w:rPr>
        <w:t>being to class on time</w:t>
      </w:r>
      <w:r w:rsidRPr="00E878CA">
        <w:rPr>
          <w:rFonts w:ascii="Arial" w:hAnsi="Arial" w:cs="Arial"/>
          <w:color w:val="auto"/>
          <w:sz w:val="22"/>
          <w:szCs w:val="22"/>
        </w:rPr>
        <w:t xml:space="preserve">. Excused absences are only for official college activities and require a signed letter indicating the dates of absence. Absences for illness, family crisis, etc. are not excused absences. </w:t>
      </w:r>
    </w:p>
    <w:p w14:paraId="76AC299E" w14:textId="77777777" w:rsidR="00E878CA" w:rsidRPr="00E878CA" w:rsidRDefault="00E878CA" w:rsidP="00E878CA">
      <w:pPr>
        <w:rPr>
          <w:rFonts w:ascii="Arial" w:hAnsi="Arial" w:cs="Arial"/>
          <w:color w:val="auto"/>
          <w:sz w:val="22"/>
          <w:szCs w:val="22"/>
        </w:rPr>
      </w:pPr>
    </w:p>
    <w:p w14:paraId="45C57B13" w14:textId="77777777" w:rsidR="00E878CA" w:rsidRPr="00E878CA" w:rsidRDefault="00E878CA" w:rsidP="00E878CA">
      <w:pPr>
        <w:rPr>
          <w:rFonts w:ascii="Arial" w:hAnsi="Arial" w:cs="Arial"/>
          <w:color w:val="auto"/>
          <w:sz w:val="22"/>
          <w:szCs w:val="22"/>
        </w:rPr>
      </w:pPr>
      <w:r w:rsidRPr="00E878CA">
        <w:rPr>
          <w:rFonts w:ascii="Arial" w:hAnsi="Arial" w:cs="Arial"/>
          <w:color w:val="auto"/>
          <w:sz w:val="22"/>
          <w:szCs w:val="22"/>
        </w:rPr>
        <w:t xml:space="preserve">Disruptive behaviors include talking while other students are talking, working on other classes while in class, using the computer in ways unrelated to the course, use of headphones. Students engaging in such activities are being disrespectful to their classmates and will be asked to stop their behavior or leave the classroom.  </w:t>
      </w:r>
    </w:p>
    <w:p w14:paraId="440F584D" w14:textId="77777777" w:rsidR="00E878CA" w:rsidRPr="00E878CA" w:rsidRDefault="00E878CA" w:rsidP="00E878CA">
      <w:pPr>
        <w:rPr>
          <w:rFonts w:ascii="Arial" w:hAnsi="Arial" w:cs="Arial"/>
          <w:b/>
          <w:sz w:val="22"/>
          <w:szCs w:val="22"/>
        </w:rPr>
      </w:pPr>
      <w:r w:rsidRPr="00E878CA">
        <w:rPr>
          <w:rFonts w:ascii="Arial" w:hAnsi="Arial" w:cs="Arial"/>
          <w:b/>
          <w:color w:val="auto"/>
          <w:sz w:val="22"/>
          <w:szCs w:val="22"/>
        </w:rPr>
        <w:t xml:space="preserve">Please read the Academic responsibilities (page 30) of Catalog: </w:t>
      </w:r>
      <w:hyperlink r:id="rId10" w:history="1">
        <w:r w:rsidRPr="00E878CA">
          <w:rPr>
            <w:rStyle w:val="Hyperlink"/>
            <w:rFonts w:ascii="Arial" w:hAnsi="Arial" w:cs="Arial"/>
            <w:b/>
            <w:sz w:val="22"/>
            <w:szCs w:val="22"/>
          </w:rPr>
          <w:t>http://www.uvu.edu/catalog/current/policies-requirements/index.full.pdf</w:t>
        </w:r>
      </w:hyperlink>
    </w:p>
    <w:p w14:paraId="1BBB57FE" w14:textId="77777777" w:rsidR="00E878CA" w:rsidRPr="00E878CA" w:rsidRDefault="00E878CA" w:rsidP="00E878CA">
      <w:pPr>
        <w:numPr>
          <w:ilvl w:val="1"/>
          <w:numId w:val="14"/>
        </w:numPr>
        <w:spacing w:after="0"/>
        <w:rPr>
          <w:rFonts w:ascii="Arial" w:hAnsi="Arial" w:cs="Arial"/>
          <w:color w:val="auto"/>
          <w:sz w:val="22"/>
          <w:szCs w:val="22"/>
        </w:rPr>
      </w:pPr>
      <w:r w:rsidRPr="00E878CA">
        <w:rPr>
          <w:rFonts w:ascii="Arial" w:hAnsi="Arial" w:cs="Arial"/>
          <w:b/>
          <w:color w:val="auto"/>
          <w:sz w:val="22"/>
          <w:szCs w:val="22"/>
          <w:u w:val="single"/>
        </w:rPr>
        <w:t>Cheating</w:t>
      </w:r>
      <w:r w:rsidRPr="00E878CA">
        <w:rPr>
          <w:rFonts w:ascii="Arial" w:hAnsi="Arial" w:cs="Arial"/>
          <w:color w:val="auto"/>
          <w:sz w:val="22"/>
          <w:szCs w:val="22"/>
        </w:rPr>
        <w:t xml:space="preserve"> is the act of using or attempting to use or providing others with unauthorized information, materials or study aids in academic work. Cheating </w:t>
      </w:r>
      <w:proofErr w:type="gramStart"/>
      <w:r w:rsidRPr="00E878CA">
        <w:rPr>
          <w:rFonts w:ascii="Arial" w:hAnsi="Arial" w:cs="Arial"/>
          <w:b/>
          <w:color w:val="auto"/>
          <w:sz w:val="22"/>
          <w:szCs w:val="22"/>
        </w:rPr>
        <w:t>includes,</w:t>
      </w:r>
      <w:r w:rsidRPr="00E878CA">
        <w:rPr>
          <w:rFonts w:ascii="Arial" w:hAnsi="Arial" w:cs="Arial"/>
          <w:color w:val="auto"/>
          <w:sz w:val="22"/>
          <w:szCs w:val="22"/>
        </w:rPr>
        <w:t xml:space="preserve"> but</w:t>
      </w:r>
      <w:proofErr w:type="gramEnd"/>
      <w:r w:rsidRPr="00E878CA">
        <w:rPr>
          <w:rFonts w:ascii="Arial" w:hAnsi="Arial" w:cs="Arial"/>
          <w:color w:val="auto"/>
          <w:sz w:val="22"/>
          <w:szCs w:val="22"/>
        </w:rPr>
        <w:t xml:space="preserve"> is not limited to </w:t>
      </w:r>
      <w:r w:rsidRPr="00E878CA">
        <w:rPr>
          <w:rFonts w:ascii="Arial" w:hAnsi="Arial" w:cs="Arial"/>
          <w:b/>
          <w:color w:val="auto"/>
          <w:sz w:val="22"/>
          <w:szCs w:val="22"/>
        </w:rPr>
        <w:t>passing examination answers to</w:t>
      </w:r>
      <w:r w:rsidRPr="00E878CA">
        <w:rPr>
          <w:rFonts w:ascii="Arial" w:hAnsi="Arial" w:cs="Arial"/>
          <w:color w:val="auto"/>
          <w:sz w:val="22"/>
          <w:szCs w:val="22"/>
        </w:rPr>
        <w:t xml:space="preserve"> other students or taking examinations for someone else, or preparing or copying other’s academic work. </w:t>
      </w:r>
    </w:p>
    <w:p w14:paraId="7D2B72D4" w14:textId="77777777" w:rsidR="00E878CA" w:rsidRPr="00E878CA" w:rsidRDefault="00E878CA" w:rsidP="00E878CA">
      <w:pPr>
        <w:ind w:left="1440"/>
        <w:rPr>
          <w:rFonts w:ascii="Arial" w:hAnsi="Arial" w:cs="Arial"/>
          <w:color w:val="auto"/>
          <w:sz w:val="22"/>
          <w:szCs w:val="22"/>
        </w:rPr>
      </w:pPr>
      <w:r w:rsidRPr="00E878CA">
        <w:rPr>
          <w:rFonts w:ascii="Arial" w:hAnsi="Arial" w:cs="Arial"/>
          <w:b/>
          <w:color w:val="auto"/>
          <w:sz w:val="22"/>
          <w:szCs w:val="22"/>
        </w:rPr>
        <w:t>You are only allowed to use your own clicker</w:t>
      </w:r>
      <w:r w:rsidRPr="00E878CA">
        <w:rPr>
          <w:rFonts w:ascii="Arial" w:hAnsi="Arial" w:cs="Arial"/>
          <w:color w:val="auto"/>
          <w:sz w:val="22"/>
          <w:szCs w:val="22"/>
        </w:rPr>
        <w:t xml:space="preserve">. The use of someone else’s clicker falls under UVU’s definition of cheating. </w:t>
      </w:r>
    </w:p>
    <w:p w14:paraId="06E11AC4" w14:textId="77777777" w:rsidR="00E878CA" w:rsidRPr="00E878CA" w:rsidRDefault="00E878CA" w:rsidP="00E878CA">
      <w:pPr>
        <w:numPr>
          <w:ilvl w:val="1"/>
          <w:numId w:val="14"/>
        </w:numPr>
        <w:spacing w:after="0"/>
        <w:rPr>
          <w:rFonts w:ascii="Arial" w:hAnsi="Arial" w:cs="Arial"/>
          <w:color w:val="auto"/>
          <w:sz w:val="22"/>
          <w:szCs w:val="22"/>
        </w:rPr>
      </w:pPr>
      <w:r w:rsidRPr="00E878CA">
        <w:rPr>
          <w:rFonts w:ascii="Arial" w:hAnsi="Arial" w:cs="Arial"/>
          <w:b/>
          <w:color w:val="auto"/>
          <w:sz w:val="22"/>
          <w:szCs w:val="22"/>
          <w:u w:val="single"/>
        </w:rPr>
        <w:lastRenderedPageBreak/>
        <w:t xml:space="preserve">Plagiarism </w:t>
      </w:r>
      <w:r w:rsidRPr="00E878CA">
        <w:rPr>
          <w:rFonts w:ascii="Arial" w:hAnsi="Arial" w:cs="Arial"/>
          <w:color w:val="auto"/>
          <w:sz w:val="22"/>
          <w:szCs w:val="22"/>
        </w:rPr>
        <w:t xml:space="preserve">is the act of appropriating any other person’s or group’s ideas or work (written, computerized, artistic, </w:t>
      </w:r>
      <w:proofErr w:type="spellStart"/>
      <w:r w:rsidRPr="00E878CA">
        <w:rPr>
          <w:rFonts w:ascii="Arial" w:hAnsi="Arial" w:cs="Arial"/>
          <w:color w:val="auto"/>
          <w:sz w:val="22"/>
          <w:szCs w:val="22"/>
        </w:rPr>
        <w:t>etc</w:t>
      </w:r>
      <w:proofErr w:type="spellEnd"/>
      <w:r w:rsidRPr="00E878CA">
        <w:rPr>
          <w:rFonts w:ascii="Arial" w:hAnsi="Arial" w:cs="Arial"/>
          <w:color w:val="auto"/>
          <w:sz w:val="22"/>
          <w:szCs w:val="22"/>
        </w:rPr>
        <w:t>) or portions thereof and passing them off as a product of one’s own work in any academic exercise or activity.</w:t>
      </w:r>
    </w:p>
    <w:p w14:paraId="04CC8C7A" w14:textId="77777777" w:rsidR="00E878CA" w:rsidRPr="00E878CA" w:rsidRDefault="00E878CA" w:rsidP="00E878CA">
      <w:pPr>
        <w:rPr>
          <w:rFonts w:ascii="Arial" w:hAnsi="Arial" w:cs="Arial"/>
          <w:sz w:val="22"/>
          <w:szCs w:val="22"/>
        </w:rPr>
      </w:pPr>
    </w:p>
    <w:p w14:paraId="3635CB6F" w14:textId="77777777" w:rsidR="00E878CA" w:rsidRPr="00E878CA" w:rsidRDefault="00E878CA" w:rsidP="00E878CA">
      <w:pPr>
        <w:rPr>
          <w:rFonts w:ascii="Arial" w:hAnsi="Arial" w:cs="Arial"/>
          <w:b/>
          <w:color w:val="0000FF"/>
          <w:sz w:val="22"/>
          <w:szCs w:val="22"/>
        </w:rPr>
      </w:pPr>
      <w:r w:rsidRPr="00E878CA">
        <w:rPr>
          <w:rFonts w:ascii="Arial" w:hAnsi="Arial" w:cs="Arial"/>
          <w:b/>
          <w:color w:val="0000FF"/>
          <w:sz w:val="22"/>
          <w:szCs w:val="22"/>
        </w:rPr>
        <w:t>In this class there is ZERO TOLERANCE for lapses of academic integrity. Any student found to be guilty of lying, falsifying, cheating, plagiarism or any other form of academic dishonesty will be given a failing grade. The sanctions applied are described in the catalog (</w:t>
      </w:r>
      <w:hyperlink r:id="rId11" w:history="1">
        <w:r w:rsidRPr="00E878CA">
          <w:rPr>
            <w:rStyle w:val="Hyperlink"/>
            <w:rFonts w:ascii="Arial" w:hAnsi="Arial" w:cs="Arial"/>
            <w:sz w:val="22"/>
            <w:szCs w:val="22"/>
          </w:rPr>
          <w:t>http://www.uvu.edu/catalog/current/policies-requirements/index.full.pdf</w:t>
        </w:r>
      </w:hyperlink>
      <w:r w:rsidRPr="00E878CA">
        <w:rPr>
          <w:rFonts w:ascii="Arial" w:hAnsi="Arial" w:cs="Arial"/>
          <w:b/>
          <w:color w:val="0000FF"/>
          <w:sz w:val="22"/>
          <w:szCs w:val="22"/>
        </w:rPr>
        <w:t>).</w:t>
      </w:r>
    </w:p>
    <w:p w14:paraId="48CA341F" w14:textId="77777777" w:rsidR="00E878CA" w:rsidRPr="00E878CA" w:rsidRDefault="00E878CA" w:rsidP="00E878CA">
      <w:pPr>
        <w:rPr>
          <w:rFonts w:ascii="Arial" w:hAnsi="Arial" w:cs="Arial"/>
          <w:b/>
          <w:color w:val="0000FF"/>
          <w:sz w:val="22"/>
          <w:szCs w:val="22"/>
        </w:rPr>
      </w:pPr>
    </w:p>
    <w:p w14:paraId="103E5817" w14:textId="77777777" w:rsidR="00E878CA" w:rsidRPr="00E878CA" w:rsidRDefault="00E878CA" w:rsidP="00E878CA">
      <w:pPr>
        <w:rPr>
          <w:rFonts w:ascii="Arial" w:hAnsi="Arial" w:cs="Arial"/>
          <w:b/>
          <w:sz w:val="22"/>
          <w:szCs w:val="22"/>
          <w:u w:val="single"/>
        </w:rPr>
      </w:pPr>
      <w:r w:rsidRPr="00E878CA">
        <w:rPr>
          <w:rFonts w:ascii="Arial" w:hAnsi="Arial" w:cs="Arial"/>
          <w:b/>
          <w:color w:val="auto"/>
          <w:sz w:val="22"/>
          <w:szCs w:val="22"/>
        </w:rPr>
        <w:t>Incomplete Grades</w:t>
      </w:r>
      <w:r w:rsidRPr="00E878CA">
        <w:rPr>
          <w:rFonts w:ascii="Arial" w:hAnsi="Arial" w:cs="Arial"/>
          <w:color w:val="auto"/>
          <w:sz w:val="22"/>
          <w:szCs w:val="22"/>
        </w:rPr>
        <w:t>: A grade of “I” (Incomplete) is the instructor’s option and is only given under extenuating circumstances for which there is verifiable written documentation – Extenuating circumstances includes (1) incapacitating illness which prevents a student from attending classes (usually more than five consecutive class days); (2) a death in the immediate family; (3) change in work schedule as required by employer; or (4) other emergencies deemed acceptable by the instructor</w:t>
      </w:r>
      <w:r w:rsidRPr="00E878CA">
        <w:rPr>
          <w:rFonts w:ascii="Arial" w:hAnsi="Arial" w:cs="Arial"/>
          <w:b/>
          <w:color w:val="auto"/>
          <w:sz w:val="22"/>
          <w:szCs w:val="22"/>
          <w:u w:val="single"/>
        </w:rPr>
        <w:t xml:space="preserve">” </w:t>
      </w:r>
      <w:r w:rsidRPr="00E878CA">
        <w:rPr>
          <w:rFonts w:ascii="Arial" w:hAnsi="Arial" w:cs="Arial"/>
          <w:b/>
          <w:sz w:val="22"/>
          <w:szCs w:val="22"/>
          <w:u w:val="single"/>
        </w:rPr>
        <w:t>(</w:t>
      </w:r>
      <w:hyperlink r:id="rId12" w:history="1">
        <w:r w:rsidRPr="00E878CA">
          <w:rPr>
            <w:rStyle w:val="Hyperlink"/>
            <w:rFonts w:ascii="Arial" w:hAnsi="Arial" w:cs="Arial"/>
            <w:b/>
            <w:sz w:val="22"/>
            <w:szCs w:val="22"/>
          </w:rPr>
          <w:t>http://www.uvu.edu/catalog/current/policies-requirements/index.full.pdf</w:t>
        </w:r>
      </w:hyperlink>
      <w:r w:rsidRPr="00E878CA">
        <w:rPr>
          <w:rFonts w:ascii="Arial" w:hAnsi="Arial" w:cs="Arial"/>
          <w:b/>
          <w:sz w:val="22"/>
          <w:szCs w:val="22"/>
          <w:u w:val="single"/>
        </w:rPr>
        <w:t xml:space="preserve"> )</w:t>
      </w:r>
    </w:p>
    <w:p w14:paraId="42C62121" w14:textId="77777777" w:rsidR="00E878CA" w:rsidRPr="00E878CA" w:rsidRDefault="00E878CA" w:rsidP="00E878CA">
      <w:pPr>
        <w:rPr>
          <w:rFonts w:ascii="Arial" w:hAnsi="Arial" w:cs="Arial"/>
          <w:sz w:val="22"/>
          <w:szCs w:val="22"/>
        </w:rPr>
      </w:pPr>
    </w:p>
    <w:p w14:paraId="45F1C05C" w14:textId="77777777" w:rsidR="00E878CA" w:rsidRPr="00E878CA" w:rsidRDefault="00E878CA" w:rsidP="00E878CA">
      <w:pPr>
        <w:rPr>
          <w:rFonts w:ascii="Arial" w:hAnsi="Arial" w:cs="Arial"/>
          <w:color w:val="auto"/>
          <w:sz w:val="22"/>
          <w:szCs w:val="22"/>
        </w:rPr>
      </w:pPr>
      <w:r w:rsidRPr="00E878CA">
        <w:rPr>
          <w:rFonts w:ascii="Arial" w:hAnsi="Arial" w:cs="Arial"/>
          <w:b/>
          <w:color w:val="auto"/>
          <w:sz w:val="22"/>
          <w:szCs w:val="22"/>
        </w:rPr>
        <w:t>UVU Policy</w:t>
      </w:r>
      <w:r w:rsidRPr="00E878CA">
        <w:rPr>
          <w:rFonts w:ascii="Arial" w:hAnsi="Arial" w:cs="Arial"/>
          <w:color w:val="auto"/>
          <w:sz w:val="22"/>
          <w:szCs w:val="22"/>
        </w:rPr>
        <w:t>: “If a student stops attending (but does not officially withdraw) beyond the last day to withdraw, he/she may receive a “UW”, the grade earned up to that point, or an “E”, at the instructor’s discretion.</w:t>
      </w:r>
    </w:p>
    <w:p w14:paraId="666D6D4D" w14:textId="77777777" w:rsidR="00E878CA" w:rsidRPr="00E878CA" w:rsidRDefault="00C211B2" w:rsidP="00E878CA">
      <w:pPr>
        <w:rPr>
          <w:rFonts w:ascii="Arial" w:hAnsi="Arial" w:cs="Arial"/>
          <w:sz w:val="22"/>
          <w:szCs w:val="22"/>
        </w:rPr>
      </w:pPr>
      <w:hyperlink r:id="rId13" w:history="1">
        <w:r w:rsidR="00E878CA" w:rsidRPr="00E878CA">
          <w:rPr>
            <w:rStyle w:val="Hyperlink"/>
            <w:rFonts w:ascii="Arial" w:hAnsi="Arial" w:cs="Arial"/>
            <w:sz w:val="22"/>
            <w:szCs w:val="22"/>
          </w:rPr>
          <w:t>http://www.uvu.edu/catalog/current/policies-requirements/index.full.pdf</w:t>
        </w:r>
      </w:hyperlink>
    </w:p>
    <w:p w14:paraId="0F0701AF" w14:textId="77777777" w:rsidR="00E878CA" w:rsidRPr="00E878CA" w:rsidRDefault="00E878CA" w:rsidP="00E878CA">
      <w:pPr>
        <w:rPr>
          <w:rFonts w:ascii="Arial" w:hAnsi="Arial" w:cs="Arial"/>
          <w:sz w:val="22"/>
          <w:szCs w:val="22"/>
        </w:rPr>
      </w:pPr>
    </w:p>
    <w:p w14:paraId="1AD860D5" w14:textId="77777777" w:rsidR="00E878CA" w:rsidRPr="00E878CA" w:rsidRDefault="00E878CA" w:rsidP="00E878CA">
      <w:pPr>
        <w:rPr>
          <w:rFonts w:ascii="Arial" w:hAnsi="Arial" w:cs="Arial"/>
          <w:color w:val="auto"/>
          <w:sz w:val="22"/>
          <w:szCs w:val="22"/>
        </w:rPr>
      </w:pPr>
      <w:r w:rsidRPr="00E878CA">
        <w:rPr>
          <w:rFonts w:ascii="Arial" w:hAnsi="Arial" w:cs="Arial"/>
          <w:color w:val="auto"/>
          <w:sz w:val="22"/>
          <w:szCs w:val="22"/>
        </w:rPr>
        <w:t xml:space="preserve"> “</w:t>
      </w:r>
      <w:r w:rsidRPr="00E878CA">
        <w:rPr>
          <w:rFonts w:ascii="Arial" w:hAnsi="Arial" w:cs="Arial"/>
          <w:b/>
          <w:color w:val="auto"/>
          <w:sz w:val="22"/>
          <w:szCs w:val="22"/>
        </w:rPr>
        <w:t>UWs” are calculated into the grade point average (GPA) as 0.00,</w:t>
      </w:r>
      <w:r w:rsidRPr="00E878CA">
        <w:rPr>
          <w:rFonts w:ascii="Arial" w:hAnsi="Arial" w:cs="Arial"/>
          <w:color w:val="auto"/>
          <w:sz w:val="22"/>
          <w:szCs w:val="22"/>
        </w:rPr>
        <w:t xml:space="preserve"> the same as “E” (failing grades).</w:t>
      </w:r>
    </w:p>
    <w:p w14:paraId="7A077F14" w14:textId="77777777" w:rsidR="00E878CA" w:rsidRPr="00E878CA" w:rsidRDefault="00E878CA" w:rsidP="00E878CA">
      <w:pPr>
        <w:rPr>
          <w:rFonts w:ascii="Arial" w:hAnsi="Arial" w:cs="Arial"/>
          <w:color w:val="auto"/>
          <w:sz w:val="22"/>
          <w:szCs w:val="22"/>
        </w:rPr>
      </w:pPr>
      <w:r w:rsidRPr="00E878CA">
        <w:rPr>
          <w:rFonts w:ascii="Arial" w:hAnsi="Arial" w:cs="Arial"/>
          <w:color w:val="auto"/>
          <w:sz w:val="22"/>
          <w:szCs w:val="22"/>
        </w:rPr>
        <w:t xml:space="preserve">A grade </w:t>
      </w:r>
      <w:r w:rsidRPr="00E878CA">
        <w:rPr>
          <w:rFonts w:ascii="Arial" w:hAnsi="Arial" w:cs="Arial"/>
          <w:b/>
          <w:color w:val="auto"/>
          <w:sz w:val="22"/>
          <w:szCs w:val="22"/>
        </w:rPr>
        <w:t>“W”</w:t>
      </w:r>
      <w:r w:rsidRPr="00E878CA">
        <w:rPr>
          <w:rFonts w:ascii="Arial" w:hAnsi="Arial" w:cs="Arial"/>
          <w:color w:val="auto"/>
          <w:sz w:val="22"/>
          <w:szCs w:val="22"/>
        </w:rPr>
        <w:t xml:space="preserve"> </w:t>
      </w:r>
      <w:r w:rsidRPr="00E878CA">
        <w:rPr>
          <w:rFonts w:ascii="Arial" w:hAnsi="Arial" w:cs="Arial"/>
          <w:color w:val="auto"/>
          <w:sz w:val="22"/>
          <w:szCs w:val="22"/>
          <w:u w:val="single"/>
        </w:rPr>
        <w:t>official withdrawal</w:t>
      </w:r>
      <w:r w:rsidRPr="00E878CA">
        <w:rPr>
          <w:rFonts w:ascii="Arial" w:hAnsi="Arial" w:cs="Arial"/>
          <w:color w:val="auto"/>
          <w:sz w:val="22"/>
          <w:szCs w:val="22"/>
        </w:rPr>
        <w:t xml:space="preserve"> is </w:t>
      </w:r>
      <w:r w:rsidRPr="00E878CA">
        <w:rPr>
          <w:rFonts w:ascii="Arial" w:hAnsi="Arial" w:cs="Arial"/>
          <w:b/>
          <w:color w:val="auto"/>
          <w:sz w:val="22"/>
          <w:szCs w:val="22"/>
        </w:rPr>
        <w:t>not computed into the GPA.</w:t>
      </w:r>
      <w:r w:rsidRPr="00E878CA">
        <w:rPr>
          <w:rFonts w:ascii="Arial" w:hAnsi="Arial" w:cs="Arial"/>
          <w:color w:val="auto"/>
          <w:sz w:val="22"/>
          <w:szCs w:val="22"/>
        </w:rPr>
        <w:t xml:space="preserve"> If you have problems that interfere with your performance in the class, it is better to withdraw the class. </w:t>
      </w:r>
    </w:p>
    <w:p w14:paraId="0CA308D9" w14:textId="77777777" w:rsidR="00E878CA" w:rsidRPr="00E878CA" w:rsidRDefault="00E878CA" w:rsidP="00E878CA">
      <w:pPr>
        <w:rPr>
          <w:rFonts w:ascii="Arial" w:hAnsi="Arial" w:cs="Arial"/>
          <w:sz w:val="22"/>
          <w:szCs w:val="22"/>
        </w:rPr>
      </w:pPr>
      <w:r w:rsidRPr="00E878CA">
        <w:rPr>
          <w:rFonts w:ascii="Arial" w:hAnsi="Arial" w:cs="Arial"/>
          <w:color w:val="auto"/>
          <w:sz w:val="22"/>
          <w:szCs w:val="22"/>
        </w:rPr>
        <w:t xml:space="preserve">Student timetable: </w:t>
      </w:r>
      <w:hyperlink r:id="rId14" w:history="1">
        <w:r w:rsidRPr="00E878CA">
          <w:rPr>
            <w:rStyle w:val="Hyperlink"/>
            <w:rFonts w:ascii="Arial" w:hAnsi="Arial" w:cs="Arial"/>
            <w:sz w:val="22"/>
            <w:szCs w:val="22"/>
          </w:rPr>
          <w:t>http://www.uvu.edu/schedule/docs/spring-timetable17-10-7.pdf</w:t>
        </w:r>
      </w:hyperlink>
    </w:p>
    <w:p w14:paraId="65971391" w14:textId="02E9E2D7" w:rsidR="00E878CA" w:rsidRPr="00E878CA" w:rsidRDefault="00E878CA" w:rsidP="00E878CA">
      <w:pPr>
        <w:rPr>
          <w:rFonts w:ascii="Arial" w:hAnsi="Arial" w:cs="Arial"/>
          <w:b/>
          <w:sz w:val="22"/>
          <w:szCs w:val="22"/>
        </w:rPr>
      </w:pPr>
      <w:r w:rsidRPr="00E878CA">
        <w:rPr>
          <w:rFonts w:ascii="Arial" w:hAnsi="Arial" w:cs="Arial"/>
          <w:bCs/>
          <w:color w:val="auto"/>
          <w:sz w:val="22"/>
          <w:szCs w:val="22"/>
        </w:rPr>
        <w:t>Last date to drop</w:t>
      </w:r>
      <w:r w:rsidRPr="00E878CA">
        <w:rPr>
          <w:rFonts w:ascii="Arial" w:hAnsi="Arial" w:cs="Arial"/>
          <w:color w:val="auto"/>
          <w:sz w:val="22"/>
          <w:szCs w:val="22"/>
        </w:rPr>
        <w:t xml:space="preserve"> and not show on transcript</w:t>
      </w:r>
      <w:r w:rsidRPr="00E878CA">
        <w:rPr>
          <w:rFonts w:ascii="Arial" w:hAnsi="Arial" w:cs="Arial"/>
          <w:b/>
          <w:color w:val="auto"/>
          <w:sz w:val="22"/>
          <w:szCs w:val="22"/>
        </w:rPr>
        <w:t xml:space="preserve">: </w:t>
      </w:r>
      <w:r w:rsidR="00034359">
        <w:rPr>
          <w:rFonts w:ascii="Arial" w:hAnsi="Arial" w:cs="Arial"/>
          <w:b/>
          <w:color w:val="C00000"/>
          <w:sz w:val="22"/>
          <w:szCs w:val="22"/>
        </w:rPr>
        <w:t>Sept 7</w:t>
      </w:r>
    </w:p>
    <w:p w14:paraId="6FD69E5B" w14:textId="620C1836" w:rsidR="00E878CA" w:rsidRPr="00E878CA" w:rsidRDefault="00E878CA" w:rsidP="00E878CA">
      <w:pPr>
        <w:rPr>
          <w:rFonts w:ascii="Arial" w:hAnsi="Arial" w:cs="Arial"/>
          <w:b/>
          <w:sz w:val="22"/>
          <w:szCs w:val="22"/>
        </w:rPr>
      </w:pPr>
      <w:r w:rsidRPr="00E878CA">
        <w:rPr>
          <w:rFonts w:ascii="Arial" w:hAnsi="Arial" w:cs="Arial"/>
          <w:color w:val="auto"/>
          <w:sz w:val="22"/>
          <w:szCs w:val="22"/>
        </w:rPr>
        <w:t>Last day to Withdraw/Audit classes:</w:t>
      </w:r>
      <w:r w:rsidRPr="00E878CA">
        <w:rPr>
          <w:rFonts w:ascii="Arial" w:hAnsi="Arial" w:cs="Arial"/>
          <w:b/>
          <w:color w:val="auto"/>
          <w:sz w:val="22"/>
          <w:szCs w:val="22"/>
        </w:rPr>
        <w:t xml:space="preserve"> </w:t>
      </w:r>
      <w:r w:rsidRPr="00E878CA">
        <w:rPr>
          <w:rFonts w:ascii="Arial" w:hAnsi="Arial" w:cs="Arial"/>
          <w:b/>
          <w:color w:val="C00000"/>
          <w:sz w:val="22"/>
          <w:szCs w:val="22"/>
        </w:rPr>
        <w:t xml:space="preserve">Oct </w:t>
      </w:r>
      <w:r>
        <w:rPr>
          <w:rFonts w:ascii="Arial" w:hAnsi="Arial" w:cs="Arial"/>
          <w:b/>
          <w:color w:val="C00000"/>
          <w:sz w:val="22"/>
          <w:szCs w:val="22"/>
        </w:rPr>
        <w:t>19</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03BBE17E" w14:textId="77777777" w:rsidR="00F45F44" w:rsidRDefault="00F45F44" w:rsidP="006831E2">
      <w:pPr>
        <w:rPr>
          <w:rFonts w:ascii="Arial" w:eastAsiaTheme="majorEastAsia" w:hAnsi="Arial" w:cs="Arial"/>
          <w:b/>
          <w:bCs/>
          <w:color w:val="549E39" w:themeColor="accent1"/>
          <w:sz w:val="22"/>
          <w:szCs w:val="22"/>
        </w:rPr>
      </w:pPr>
    </w:p>
    <w:p w14:paraId="4B2716C6" w14:textId="107C1846"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56B104F7" w14:textId="77777777" w:rsidR="00034359" w:rsidRPr="00034359" w:rsidRDefault="00034359" w:rsidP="00034359">
      <w:pPr>
        <w:rPr>
          <w:rFonts w:ascii="Arial" w:hAnsi="Arial" w:cs="Arial"/>
          <w:b/>
          <w:color w:val="auto"/>
          <w:sz w:val="22"/>
          <w:szCs w:val="22"/>
        </w:rPr>
      </w:pPr>
      <w:r w:rsidRPr="00034359">
        <w:rPr>
          <w:rFonts w:ascii="Arial" w:hAnsi="Arial" w:cs="Arial"/>
          <w:b/>
          <w:color w:val="auto"/>
          <w:sz w:val="22"/>
          <w:szCs w:val="22"/>
        </w:rPr>
        <w:t>Assessment methods and point distribution: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097"/>
        <w:gridCol w:w="2063"/>
      </w:tblGrid>
      <w:tr w:rsidR="00034359" w:rsidRPr="00034359" w14:paraId="4573EA04" w14:textId="77777777" w:rsidTr="00034359">
        <w:tc>
          <w:tcPr>
            <w:tcW w:w="5490" w:type="dxa"/>
            <w:tcBorders>
              <w:top w:val="single" w:sz="4" w:space="0" w:color="auto"/>
              <w:left w:val="single" w:sz="4" w:space="0" w:color="auto"/>
              <w:bottom w:val="single" w:sz="4" w:space="0" w:color="auto"/>
              <w:right w:val="single" w:sz="4" w:space="0" w:color="auto"/>
            </w:tcBorders>
          </w:tcPr>
          <w:p w14:paraId="60186BA5" w14:textId="77777777" w:rsidR="00034359" w:rsidRPr="00034359" w:rsidRDefault="00034359">
            <w:pPr>
              <w:rPr>
                <w:rFonts w:ascii="Arial" w:hAnsi="Arial" w:cs="Arial"/>
                <w:b/>
                <w:color w:val="auto"/>
                <w:sz w:val="22"/>
                <w:szCs w:val="22"/>
              </w:rPr>
            </w:pPr>
          </w:p>
        </w:tc>
        <w:tc>
          <w:tcPr>
            <w:tcW w:w="1097" w:type="dxa"/>
            <w:tcBorders>
              <w:top w:val="single" w:sz="4" w:space="0" w:color="auto"/>
              <w:left w:val="single" w:sz="4" w:space="0" w:color="auto"/>
              <w:bottom w:val="single" w:sz="4" w:space="0" w:color="auto"/>
              <w:right w:val="single" w:sz="4" w:space="0" w:color="auto"/>
            </w:tcBorders>
            <w:hideMark/>
          </w:tcPr>
          <w:p w14:paraId="23E672B5" w14:textId="77777777" w:rsidR="00034359" w:rsidRPr="00034359" w:rsidRDefault="00034359">
            <w:pPr>
              <w:rPr>
                <w:rFonts w:ascii="Arial" w:hAnsi="Arial" w:cs="Arial"/>
                <w:b/>
                <w:color w:val="auto"/>
                <w:sz w:val="22"/>
                <w:szCs w:val="22"/>
              </w:rPr>
            </w:pPr>
            <w:r w:rsidRPr="00034359">
              <w:rPr>
                <w:rFonts w:ascii="Arial" w:hAnsi="Arial" w:cs="Arial"/>
                <w:b/>
                <w:color w:val="auto"/>
                <w:sz w:val="22"/>
                <w:szCs w:val="22"/>
              </w:rPr>
              <w:t>Points</w:t>
            </w:r>
          </w:p>
        </w:tc>
        <w:tc>
          <w:tcPr>
            <w:tcW w:w="2063" w:type="dxa"/>
            <w:tcBorders>
              <w:top w:val="single" w:sz="4" w:space="0" w:color="auto"/>
              <w:left w:val="single" w:sz="4" w:space="0" w:color="auto"/>
              <w:bottom w:val="single" w:sz="4" w:space="0" w:color="auto"/>
              <w:right w:val="single" w:sz="4" w:space="0" w:color="auto"/>
            </w:tcBorders>
            <w:hideMark/>
          </w:tcPr>
          <w:p w14:paraId="5ACB5475" w14:textId="77777777" w:rsidR="00034359" w:rsidRPr="00034359" w:rsidRDefault="00034359">
            <w:pPr>
              <w:rPr>
                <w:rFonts w:ascii="Arial" w:hAnsi="Arial" w:cs="Arial"/>
                <w:b/>
                <w:color w:val="auto"/>
                <w:sz w:val="22"/>
                <w:szCs w:val="22"/>
              </w:rPr>
            </w:pPr>
            <w:r w:rsidRPr="00034359">
              <w:rPr>
                <w:rFonts w:ascii="Arial" w:hAnsi="Arial" w:cs="Arial"/>
                <w:b/>
                <w:color w:val="auto"/>
                <w:sz w:val="22"/>
                <w:szCs w:val="22"/>
              </w:rPr>
              <w:t>Comments</w:t>
            </w:r>
          </w:p>
        </w:tc>
      </w:tr>
      <w:tr w:rsidR="00034359" w:rsidRPr="00034359" w14:paraId="7169FD9F" w14:textId="77777777" w:rsidTr="00034359">
        <w:tc>
          <w:tcPr>
            <w:tcW w:w="5490" w:type="dxa"/>
            <w:tcBorders>
              <w:top w:val="single" w:sz="4" w:space="0" w:color="auto"/>
              <w:left w:val="single" w:sz="4" w:space="0" w:color="auto"/>
              <w:bottom w:val="single" w:sz="4" w:space="0" w:color="auto"/>
              <w:right w:val="single" w:sz="4" w:space="0" w:color="auto"/>
            </w:tcBorders>
            <w:hideMark/>
          </w:tcPr>
          <w:p w14:paraId="0AE5694F"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Midterm exams (4 exams, each 100 points</w:t>
            </w:r>
          </w:p>
        </w:tc>
        <w:tc>
          <w:tcPr>
            <w:tcW w:w="1097" w:type="dxa"/>
            <w:tcBorders>
              <w:top w:val="single" w:sz="4" w:space="0" w:color="auto"/>
              <w:left w:val="single" w:sz="4" w:space="0" w:color="auto"/>
              <w:bottom w:val="single" w:sz="4" w:space="0" w:color="auto"/>
              <w:right w:val="single" w:sz="4" w:space="0" w:color="auto"/>
            </w:tcBorders>
            <w:hideMark/>
          </w:tcPr>
          <w:p w14:paraId="1E05A49D"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300</w:t>
            </w:r>
          </w:p>
        </w:tc>
        <w:tc>
          <w:tcPr>
            <w:tcW w:w="2063" w:type="dxa"/>
            <w:tcBorders>
              <w:top w:val="single" w:sz="4" w:space="0" w:color="auto"/>
              <w:left w:val="single" w:sz="4" w:space="0" w:color="auto"/>
              <w:bottom w:val="single" w:sz="4" w:space="0" w:color="auto"/>
              <w:right w:val="single" w:sz="4" w:space="0" w:color="auto"/>
            </w:tcBorders>
            <w:hideMark/>
          </w:tcPr>
          <w:p w14:paraId="5988D541"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Drop the lowest</w:t>
            </w:r>
          </w:p>
        </w:tc>
      </w:tr>
      <w:tr w:rsidR="00034359" w:rsidRPr="00034359" w14:paraId="3AEF47E7" w14:textId="77777777" w:rsidTr="00034359">
        <w:tc>
          <w:tcPr>
            <w:tcW w:w="5490" w:type="dxa"/>
            <w:tcBorders>
              <w:top w:val="single" w:sz="4" w:space="0" w:color="auto"/>
              <w:left w:val="single" w:sz="4" w:space="0" w:color="auto"/>
              <w:bottom w:val="single" w:sz="4" w:space="0" w:color="auto"/>
              <w:right w:val="single" w:sz="4" w:space="0" w:color="auto"/>
            </w:tcBorders>
            <w:hideMark/>
          </w:tcPr>
          <w:p w14:paraId="0A33A2E5"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Final exam</w:t>
            </w:r>
          </w:p>
        </w:tc>
        <w:tc>
          <w:tcPr>
            <w:tcW w:w="1097" w:type="dxa"/>
            <w:tcBorders>
              <w:top w:val="single" w:sz="4" w:space="0" w:color="auto"/>
              <w:left w:val="single" w:sz="4" w:space="0" w:color="auto"/>
              <w:bottom w:val="single" w:sz="4" w:space="0" w:color="auto"/>
              <w:right w:val="single" w:sz="4" w:space="0" w:color="auto"/>
            </w:tcBorders>
            <w:hideMark/>
          </w:tcPr>
          <w:p w14:paraId="79FCCE7B"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110</w:t>
            </w:r>
          </w:p>
        </w:tc>
        <w:tc>
          <w:tcPr>
            <w:tcW w:w="2063" w:type="dxa"/>
            <w:tcBorders>
              <w:top w:val="single" w:sz="4" w:space="0" w:color="auto"/>
              <w:left w:val="single" w:sz="4" w:space="0" w:color="auto"/>
              <w:bottom w:val="single" w:sz="4" w:space="0" w:color="auto"/>
              <w:right w:val="single" w:sz="4" w:space="0" w:color="auto"/>
            </w:tcBorders>
            <w:hideMark/>
          </w:tcPr>
          <w:p w14:paraId="728A33B9"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Required</w:t>
            </w:r>
          </w:p>
        </w:tc>
      </w:tr>
      <w:tr w:rsidR="00034359" w:rsidRPr="00034359" w14:paraId="34529499" w14:textId="77777777" w:rsidTr="00034359">
        <w:tc>
          <w:tcPr>
            <w:tcW w:w="5490" w:type="dxa"/>
            <w:tcBorders>
              <w:top w:val="single" w:sz="4" w:space="0" w:color="auto"/>
              <w:left w:val="single" w:sz="4" w:space="0" w:color="auto"/>
              <w:bottom w:val="single" w:sz="4" w:space="0" w:color="auto"/>
              <w:right w:val="single" w:sz="4" w:space="0" w:color="auto"/>
            </w:tcBorders>
            <w:hideMark/>
          </w:tcPr>
          <w:p w14:paraId="08A640F6"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In class clicker quizzes- attendance required – each chapter worth 5 points</w:t>
            </w:r>
          </w:p>
        </w:tc>
        <w:tc>
          <w:tcPr>
            <w:tcW w:w="1097" w:type="dxa"/>
            <w:tcBorders>
              <w:top w:val="single" w:sz="4" w:space="0" w:color="auto"/>
              <w:left w:val="single" w:sz="4" w:space="0" w:color="auto"/>
              <w:bottom w:val="single" w:sz="4" w:space="0" w:color="auto"/>
              <w:right w:val="single" w:sz="4" w:space="0" w:color="auto"/>
            </w:tcBorders>
            <w:hideMark/>
          </w:tcPr>
          <w:p w14:paraId="6D16E140"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90</w:t>
            </w:r>
          </w:p>
        </w:tc>
        <w:tc>
          <w:tcPr>
            <w:tcW w:w="2063" w:type="dxa"/>
            <w:tcBorders>
              <w:top w:val="single" w:sz="4" w:space="0" w:color="auto"/>
              <w:left w:val="single" w:sz="4" w:space="0" w:color="auto"/>
              <w:bottom w:val="single" w:sz="4" w:space="0" w:color="auto"/>
              <w:right w:val="single" w:sz="4" w:space="0" w:color="auto"/>
            </w:tcBorders>
            <w:hideMark/>
          </w:tcPr>
          <w:p w14:paraId="21CC43D2"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Drop 2 clicker quizzes</w:t>
            </w:r>
          </w:p>
        </w:tc>
      </w:tr>
      <w:tr w:rsidR="00034359" w:rsidRPr="00034359" w14:paraId="4E562689" w14:textId="77777777" w:rsidTr="00034359">
        <w:tc>
          <w:tcPr>
            <w:tcW w:w="5490" w:type="dxa"/>
            <w:tcBorders>
              <w:top w:val="single" w:sz="4" w:space="0" w:color="auto"/>
              <w:left w:val="single" w:sz="4" w:space="0" w:color="auto"/>
              <w:bottom w:val="single" w:sz="4" w:space="0" w:color="auto"/>
              <w:right w:val="single" w:sz="4" w:space="0" w:color="auto"/>
            </w:tcBorders>
            <w:hideMark/>
          </w:tcPr>
          <w:p w14:paraId="5F1B8C18"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Internet quizzes</w:t>
            </w:r>
          </w:p>
        </w:tc>
        <w:tc>
          <w:tcPr>
            <w:tcW w:w="1097" w:type="dxa"/>
            <w:tcBorders>
              <w:top w:val="single" w:sz="4" w:space="0" w:color="auto"/>
              <w:left w:val="single" w:sz="4" w:space="0" w:color="auto"/>
              <w:bottom w:val="single" w:sz="4" w:space="0" w:color="auto"/>
              <w:right w:val="single" w:sz="4" w:space="0" w:color="auto"/>
            </w:tcBorders>
            <w:hideMark/>
          </w:tcPr>
          <w:p w14:paraId="3EDA5EBE"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280</w:t>
            </w:r>
          </w:p>
        </w:tc>
        <w:tc>
          <w:tcPr>
            <w:tcW w:w="2063" w:type="dxa"/>
            <w:tcBorders>
              <w:top w:val="single" w:sz="4" w:space="0" w:color="auto"/>
              <w:left w:val="single" w:sz="4" w:space="0" w:color="auto"/>
              <w:bottom w:val="single" w:sz="4" w:space="0" w:color="auto"/>
              <w:right w:val="single" w:sz="4" w:space="0" w:color="auto"/>
            </w:tcBorders>
            <w:hideMark/>
          </w:tcPr>
          <w:p w14:paraId="5A7179AF"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 xml:space="preserve">Drop 2 </w:t>
            </w:r>
          </w:p>
        </w:tc>
      </w:tr>
      <w:tr w:rsidR="00034359" w:rsidRPr="00034359" w14:paraId="4CC60593" w14:textId="77777777" w:rsidTr="00034359">
        <w:tc>
          <w:tcPr>
            <w:tcW w:w="5490" w:type="dxa"/>
            <w:tcBorders>
              <w:top w:val="single" w:sz="4" w:space="0" w:color="auto"/>
              <w:left w:val="single" w:sz="4" w:space="0" w:color="auto"/>
              <w:bottom w:val="single" w:sz="4" w:space="0" w:color="auto"/>
              <w:right w:val="single" w:sz="4" w:space="0" w:color="auto"/>
            </w:tcBorders>
            <w:hideMark/>
          </w:tcPr>
          <w:p w14:paraId="5A112830"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In class assignments (papers, worksheets, in class activities- each worth 10 points</w:t>
            </w:r>
          </w:p>
        </w:tc>
        <w:tc>
          <w:tcPr>
            <w:tcW w:w="1097" w:type="dxa"/>
            <w:tcBorders>
              <w:top w:val="single" w:sz="4" w:space="0" w:color="auto"/>
              <w:left w:val="single" w:sz="4" w:space="0" w:color="auto"/>
              <w:bottom w:val="single" w:sz="4" w:space="0" w:color="auto"/>
              <w:right w:val="single" w:sz="4" w:space="0" w:color="auto"/>
            </w:tcBorders>
            <w:hideMark/>
          </w:tcPr>
          <w:p w14:paraId="5F3FB225"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140</w:t>
            </w:r>
          </w:p>
        </w:tc>
        <w:tc>
          <w:tcPr>
            <w:tcW w:w="2063" w:type="dxa"/>
            <w:tcBorders>
              <w:top w:val="single" w:sz="4" w:space="0" w:color="auto"/>
              <w:left w:val="single" w:sz="4" w:space="0" w:color="auto"/>
              <w:bottom w:val="single" w:sz="4" w:space="0" w:color="auto"/>
              <w:right w:val="single" w:sz="4" w:space="0" w:color="auto"/>
            </w:tcBorders>
            <w:hideMark/>
          </w:tcPr>
          <w:p w14:paraId="29A2272F"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Drop 2 assignments</w:t>
            </w:r>
          </w:p>
        </w:tc>
      </w:tr>
      <w:tr w:rsidR="00034359" w:rsidRPr="00034359" w14:paraId="4DFA59D1" w14:textId="77777777" w:rsidTr="00034359">
        <w:tc>
          <w:tcPr>
            <w:tcW w:w="5490" w:type="dxa"/>
            <w:tcBorders>
              <w:top w:val="single" w:sz="4" w:space="0" w:color="auto"/>
              <w:left w:val="single" w:sz="4" w:space="0" w:color="auto"/>
              <w:bottom w:val="single" w:sz="4" w:space="0" w:color="auto"/>
              <w:right w:val="single" w:sz="4" w:space="0" w:color="auto"/>
            </w:tcBorders>
            <w:hideMark/>
          </w:tcPr>
          <w:p w14:paraId="63D0A786" w14:textId="77777777" w:rsidR="00034359" w:rsidRPr="00034359" w:rsidRDefault="00034359">
            <w:pPr>
              <w:jc w:val="right"/>
              <w:rPr>
                <w:rFonts w:ascii="Arial" w:hAnsi="Arial" w:cs="Arial"/>
                <w:color w:val="auto"/>
                <w:sz w:val="22"/>
                <w:szCs w:val="22"/>
              </w:rPr>
            </w:pPr>
            <w:r w:rsidRPr="00034359">
              <w:rPr>
                <w:rFonts w:ascii="Arial" w:hAnsi="Arial" w:cs="Arial"/>
                <w:color w:val="auto"/>
                <w:sz w:val="22"/>
                <w:szCs w:val="22"/>
              </w:rPr>
              <w:t>Total</w:t>
            </w:r>
          </w:p>
        </w:tc>
        <w:tc>
          <w:tcPr>
            <w:tcW w:w="1097" w:type="dxa"/>
            <w:tcBorders>
              <w:top w:val="single" w:sz="4" w:space="0" w:color="auto"/>
              <w:left w:val="single" w:sz="4" w:space="0" w:color="auto"/>
              <w:bottom w:val="single" w:sz="4" w:space="0" w:color="auto"/>
              <w:right w:val="single" w:sz="4" w:space="0" w:color="auto"/>
            </w:tcBorders>
            <w:hideMark/>
          </w:tcPr>
          <w:p w14:paraId="56B7B8B0"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800</w:t>
            </w:r>
          </w:p>
        </w:tc>
        <w:tc>
          <w:tcPr>
            <w:tcW w:w="2063" w:type="dxa"/>
            <w:tcBorders>
              <w:top w:val="single" w:sz="4" w:space="0" w:color="auto"/>
              <w:left w:val="single" w:sz="4" w:space="0" w:color="auto"/>
              <w:bottom w:val="single" w:sz="4" w:space="0" w:color="auto"/>
              <w:right w:val="single" w:sz="4" w:space="0" w:color="auto"/>
            </w:tcBorders>
          </w:tcPr>
          <w:p w14:paraId="61351F30" w14:textId="77777777" w:rsidR="00034359" w:rsidRPr="00034359" w:rsidRDefault="00034359">
            <w:pPr>
              <w:rPr>
                <w:rFonts w:ascii="Arial" w:hAnsi="Arial" w:cs="Arial"/>
                <w:color w:val="auto"/>
                <w:sz w:val="22"/>
                <w:szCs w:val="22"/>
              </w:rPr>
            </w:pPr>
          </w:p>
        </w:tc>
      </w:tr>
    </w:tbl>
    <w:p w14:paraId="1854778D" w14:textId="77777777" w:rsidR="00034359" w:rsidRPr="00034359" w:rsidRDefault="00034359" w:rsidP="00034359">
      <w:pPr>
        <w:rPr>
          <w:rFonts w:ascii="Arial" w:hAnsi="Arial" w:cs="Arial"/>
          <w:b/>
          <w:sz w:val="22"/>
          <w:szCs w:val="22"/>
        </w:rPr>
      </w:pPr>
    </w:p>
    <w:p w14:paraId="7B7B20C7" w14:textId="77777777" w:rsidR="00034359" w:rsidRPr="00034359" w:rsidRDefault="00034359" w:rsidP="00034359">
      <w:pPr>
        <w:rPr>
          <w:rFonts w:ascii="Arial" w:hAnsi="Arial" w:cs="Arial"/>
          <w:color w:val="C00000"/>
          <w:sz w:val="22"/>
          <w:szCs w:val="22"/>
        </w:rPr>
      </w:pPr>
      <w:r w:rsidRPr="00034359">
        <w:rPr>
          <w:rFonts w:ascii="Arial" w:hAnsi="Arial" w:cs="Arial"/>
          <w:color w:val="C00000"/>
          <w:sz w:val="22"/>
          <w:szCs w:val="22"/>
        </w:rPr>
        <w:tab/>
      </w:r>
    </w:p>
    <w:p w14:paraId="3DA57A37" w14:textId="77777777" w:rsidR="00034359" w:rsidRPr="00034359" w:rsidRDefault="00034359" w:rsidP="00034359">
      <w:pPr>
        <w:rPr>
          <w:rFonts w:ascii="Arial" w:hAnsi="Arial" w:cs="Arial"/>
          <w:color w:val="auto"/>
          <w:sz w:val="22"/>
          <w:szCs w:val="22"/>
        </w:rPr>
      </w:pPr>
      <w:r w:rsidRPr="00034359">
        <w:rPr>
          <w:rFonts w:ascii="Arial" w:hAnsi="Arial" w:cs="Arial"/>
          <w:b/>
          <w:color w:val="0000FF"/>
          <w:sz w:val="22"/>
          <w:szCs w:val="22"/>
        </w:rPr>
        <w:t>All unit exams are comprehensive: any material covered up to that point in the semester may be on the exam</w:t>
      </w:r>
      <w:r w:rsidRPr="00034359">
        <w:rPr>
          <w:rFonts w:ascii="Arial" w:hAnsi="Arial" w:cs="Arial"/>
          <w:sz w:val="22"/>
          <w:szCs w:val="22"/>
        </w:rPr>
        <w:t xml:space="preserve">. </w:t>
      </w:r>
      <w:r w:rsidRPr="00034359">
        <w:rPr>
          <w:rFonts w:ascii="Arial" w:hAnsi="Arial" w:cs="Arial"/>
          <w:color w:val="auto"/>
          <w:sz w:val="22"/>
          <w:szCs w:val="22"/>
        </w:rPr>
        <w:t>The midterm exams will be given</w:t>
      </w:r>
      <w:r w:rsidRPr="00034359">
        <w:rPr>
          <w:rFonts w:ascii="Arial" w:hAnsi="Arial" w:cs="Arial"/>
          <w:b/>
          <w:color w:val="auto"/>
          <w:sz w:val="22"/>
          <w:szCs w:val="22"/>
        </w:rPr>
        <w:t xml:space="preserve"> in class </w:t>
      </w:r>
      <w:r w:rsidRPr="00034359">
        <w:rPr>
          <w:rFonts w:ascii="Arial" w:hAnsi="Arial" w:cs="Arial"/>
          <w:color w:val="auto"/>
          <w:sz w:val="22"/>
          <w:szCs w:val="22"/>
        </w:rPr>
        <w:t xml:space="preserve">and will include fill in the blank, essay-type answers and multiple choice. </w:t>
      </w:r>
    </w:p>
    <w:p w14:paraId="104E56A4" w14:textId="77777777" w:rsidR="00034359" w:rsidRPr="00034359" w:rsidRDefault="00034359" w:rsidP="00034359">
      <w:pPr>
        <w:rPr>
          <w:rFonts w:ascii="Arial" w:hAnsi="Arial" w:cs="Arial"/>
          <w:b/>
          <w:color w:val="auto"/>
          <w:sz w:val="22"/>
          <w:szCs w:val="22"/>
        </w:rPr>
      </w:pPr>
    </w:p>
    <w:p w14:paraId="285E9012" w14:textId="77777777" w:rsidR="00034359" w:rsidRPr="00034359" w:rsidRDefault="00034359" w:rsidP="00034359">
      <w:pPr>
        <w:rPr>
          <w:rFonts w:ascii="Arial" w:hAnsi="Arial" w:cs="Arial"/>
          <w:color w:val="auto"/>
          <w:sz w:val="22"/>
          <w:szCs w:val="22"/>
        </w:rPr>
      </w:pPr>
      <w:r w:rsidRPr="00034359">
        <w:rPr>
          <w:rFonts w:ascii="Arial" w:hAnsi="Arial" w:cs="Arial"/>
          <w:b/>
          <w:color w:val="auto"/>
          <w:sz w:val="22"/>
          <w:szCs w:val="22"/>
        </w:rPr>
        <w:t xml:space="preserve">Grading Scale: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3192"/>
        <w:gridCol w:w="3192"/>
      </w:tblGrid>
      <w:tr w:rsidR="00034359" w:rsidRPr="00034359" w14:paraId="64233C5E" w14:textId="77777777" w:rsidTr="00034359">
        <w:tc>
          <w:tcPr>
            <w:tcW w:w="3192" w:type="dxa"/>
            <w:tcBorders>
              <w:top w:val="single" w:sz="4" w:space="0" w:color="auto"/>
              <w:left w:val="single" w:sz="4" w:space="0" w:color="auto"/>
              <w:bottom w:val="single" w:sz="4" w:space="0" w:color="auto"/>
              <w:right w:val="single" w:sz="4" w:space="0" w:color="auto"/>
            </w:tcBorders>
            <w:hideMark/>
          </w:tcPr>
          <w:p w14:paraId="4EC9C8BF"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 xml:space="preserve">A = 94 % &amp; above </w:t>
            </w:r>
          </w:p>
        </w:tc>
        <w:tc>
          <w:tcPr>
            <w:tcW w:w="3192" w:type="dxa"/>
            <w:tcBorders>
              <w:top w:val="single" w:sz="4" w:space="0" w:color="auto"/>
              <w:left w:val="single" w:sz="4" w:space="0" w:color="auto"/>
              <w:bottom w:val="single" w:sz="4" w:space="0" w:color="auto"/>
              <w:right w:val="single" w:sz="4" w:space="0" w:color="auto"/>
            </w:tcBorders>
            <w:hideMark/>
          </w:tcPr>
          <w:p w14:paraId="2E2728CB"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A- = 90-93.99%</w:t>
            </w:r>
          </w:p>
        </w:tc>
        <w:tc>
          <w:tcPr>
            <w:tcW w:w="3192" w:type="dxa"/>
            <w:tcBorders>
              <w:top w:val="single" w:sz="4" w:space="0" w:color="auto"/>
              <w:left w:val="single" w:sz="4" w:space="0" w:color="auto"/>
              <w:bottom w:val="single" w:sz="4" w:space="0" w:color="auto"/>
              <w:right w:val="single" w:sz="4" w:space="0" w:color="auto"/>
            </w:tcBorders>
            <w:hideMark/>
          </w:tcPr>
          <w:p w14:paraId="2F54D2AE"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 xml:space="preserve">B+ = 86-89.99% </w:t>
            </w:r>
          </w:p>
        </w:tc>
      </w:tr>
      <w:tr w:rsidR="00034359" w:rsidRPr="00034359" w14:paraId="02F63684" w14:textId="77777777" w:rsidTr="00034359">
        <w:tc>
          <w:tcPr>
            <w:tcW w:w="3192" w:type="dxa"/>
            <w:tcBorders>
              <w:top w:val="single" w:sz="4" w:space="0" w:color="auto"/>
              <w:left w:val="single" w:sz="4" w:space="0" w:color="auto"/>
              <w:bottom w:val="single" w:sz="4" w:space="0" w:color="auto"/>
              <w:right w:val="single" w:sz="4" w:space="0" w:color="auto"/>
            </w:tcBorders>
            <w:hideMark/>
          </w:tcPr>
          <w:p w14:paraId="36CFD637"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 xml:space="preserve">B = 83-85.99% </w:t>
            </w:r>
          </w:p>
        </w:tc>
        <w:tc>
          <w:tcPr>
            <w:tcW w:w="3192" w:type="dxa"/>
            <w:tcBorders>
              <w:top w:val="single" w:sz="4" w:space="0" w:color="auto"/>
              <w:left w:val="single" w:sz="4" w:space="0" w:color="auto"/>
              <w:bottom w:val="single" w:sz="4" w:space="0" w:color="auto"/>
              <w:right w:val="single" w:sz="4" w:space="0" w:color="auto"/>
            </w:tcBorders>
            <w:hideMark/>
          </w:tcPr>
          <w:p w14:paraId="5E59BD51"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 xml:space="preserve">B- = 80-82.99% </w:t>
            </w:r>
          </w:p>
        </w:tc>
        <w:tc>
          <w:tcPr>
            <w:tcW w:w="3192" w:type="dxa"/>
            <w:tcBorders>
              <w:top w:val="single" w:sz="4" w:space="0" w:color="auto"/>
              <w:left w:val="single" w:sz="4" w:space="0" w:color="auto"/>
              <w:bottom w:val="single" w:sz="4" w:space="0" w:color="auto"/>
              <w:right w:val="single" w:sz="4" w:space="0" w:color="auto"/>
            </w:tcBorders>
            <w:hideMark/>
          </w:tcPr>
          <w:p w14:paraId="33C0B540"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C+ = 76-79.99%</w:t>
            </w:r>
          </w:p>
        </w:tc>
      </w:tr>
      <w:tr w:rsidR="00034359" w:rsidRPr="00034359" w14:paraId="1A5E8F8C" w14:textId="77777777" w:rsidTr="00034359">
        <w:tc>
          <w:tcPr>
            <w:tcW w:w="3192" w:type="dxa"/>
            <w:tcBorders>
              <w:top w:val="single" w:sz="4" w:space="0" w:color="auto"/>
              <w:left w:val="single" w:sz="4" w:space="0" w:color="auto"/>
              <w:bottom w:val="single" w:sz="4" w:space="0" w:color="auto"/>
              <w:right w:val="single" w:sz="4" w:space="0" w:color="auto"/>
            </w:tcBorders>
            <w:hideMark/>
          </w:tcPr>
          <w:p w14:paraId="3A960666"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 xml:space="preserve">C = 73-75.99% </w:t>
            </w:r>
          </w:p>
        </w:tc>
        <w:tc>
          <w:tcPr>
            <w:tcW w:w="3192" w:type="dxa"/>
            <w:tcBorders>
              <w:top w:val="single" w:sz="4" w:space="0" w:color="auto"/>
              <w:left w:val="single" w:sz="4" w:space="0" w:color="auto"/>
              <w:bottom w:val="single" w:sz="4" w:space="0" w:color="auto"/>
              <w:right w:val="single" w:sz="4" w:space="0" w:color="auto"/>
            </w:tcBorders>
            <w:hideMark/>
          </w:tcPr>
          <w:p w14:paraId="2880437C"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C- = 70-72.99%</w:t>
            </w:r>
          </w:p>
        </w:tc>
        <w:tc>
          <w:tcPr>
            <w:tcW w:w="3192" w:type="dxa"/>
            <w:tcBorders>
              <w:top w:val="single" w:sz="4" w:space="0" w:color="auto"/>
              <w:left w:val="single" w:sz="4" w:space="0" w:color="auto"/>
              <w:bottom w:val="single" w:sz="4" w:space="0" w:color="auto"/>
              <w:right w:val="single" w:sz="4" w:space="0" w:color="auto"/>
            </w:tcBorders>
            <w:hideMark/>
          </w:tcPr>
          <w:p w14:paraId="5BA9C104"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D+ = 66-69.99%</w:t>
            </w:r>
          </w:p>
        </w:tc>
      </w:tr>
      <w:tr w:rsidR="00034359" w:rsidRPr="00034359" w14:paraId="282DDF3D" w14:textId="77777777" w:rsidTr="00034359">
        <w:tc>
          <w:tcPr>
            <w:tcW w:w="3192" w:type="dxa"/>
            <w:tcBorders>
              <w:top w:val="single" w:sz="4" w:space="0" w:color="auto"/>
              <w:left w:val="single" w:sz="4" w:space="0" w:color="auto"/>
              <w:bottom w:val="single" w:sz="4" w:space="0" w:color="auto"/>
              <w:right w:val="single" w:sz="4" w:space="0" w:color="auto"/>
            </w:tcBorders>
            <w:hideMark/>
          </w:tcPr>
          <w:p w14:paraId="38B5A036"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D = 63-65.99%</w:t>
            </w:r>
          </w:p>
        </w:tc>
        <w:tc>
          <w:tcPr>
            <w:tcW w:w="3192" w:type="dxa"/>
            <w:tcBorders>
              <w:top w:val="single" w:sz="4" w:space="0" w:color="auto"/>
              <w:left w:val="single" w:sz="4" w:space="0" w:color="auto"/>
              <w:bottom w:val="single" w:sz="4" w:space="0" w:color="auto"/>
              <w:right w:val="single" w:sz="4" w:space="0" w:color="auto"/>
            </w:tcBorders>
            <w:hideMark/>
          </w:tcPr>
          <w:p w14:paraId="2AD013DB"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D- = 60-62.99%</w:t>
            </w:r>
          </w:p>
        </w:tc>
        <w:tc>
          <w:tcPr>
            <w:tcW w:w="3192" w:type="dxa"/>
            <w:tcBorders>
              <w:top w:val="single" w:sz="4" w:space="0" w:color="auto"/>
              <w:left w:val="single" w:sz="4" w:space="0" w:color="auto"/>
              <w:bottom w:val="single" w:sz="4" w:space="0" w:color="auto"/>
              <w:right w:val="single" w:sz="4" w:space="0" w:color="auto"/>
            </w:tcBorders>
            <w:hideMark/>
          </w:tcPr>
          <w:p w14:paraId="0B96830A"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E (failing) = Below 59.99</w:t>
            </w:r>
          </w:p>
        </w:tc>
      </w:tr>
    </w:tbl>
    <w:p w14:paraId="35A18F02" w14:textId="72C510F6" w:rsidR="006831E2" w:rsidRPr="00034359"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034359">
        <w:rPr>
          <w:rFonts w:ascii="Arial" w:hAnsi="Arial" w:cs="Arial"/>
          <w:color w:val="auto"/>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771440E6" w14:textId="77777777" w:rsidR="00193B34" w:rsidRPr="00EA25B2" w:rsidRDefault="00193B34" w:rsidP="00193B34">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5F0AAE64" w14:textId="77777777" w:rsidR="00193B34" w:rsidRPr="00EA25B2" w:rsidRDefault="00193B34" w:rsidP="00193B34">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37D10F77" w14:textId="77777777" w:rsidR="00193B34" w:rsidRPr="00EA25B2" w:rsidRDefault="00193B34" w:rsidP="00193B34">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6A4B199A" w14:textId="77777777" w:rsidR="00193B34" w:rsidRPr="00EA25B2" w:rsidRDefault="00193B34" w:rsidP="00193B34">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5E220CD3" w14:textId="77777777" w:rsidR="00193B34" w:rsidRPr="00EA25B2" w:rsidRDefault="00193B34" w:rsidP="00193B34">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5B52D95C" w14:textId="77777777" w:rsidR="00193B34" w:rsidRPr="00EA25B2" w:rsidRDefault="00193B34" w:rsidP="00193B34">
      <w:pPr>
        <w:pStyle w:val="NormalWeb"/>
        <w:spacing w:before="0" w:beforeAutospacing="0" w:after="0" w:afterAutospacing="0" w:line="330" w:lineRule="atLeast"/>
        <w:textAlignment w:val="baseline"/>
        <w:rPr>
          <w:rFonts w:ascii="Arial" w:hAnsi="Arial" w:cs="Arial"/>
          <w:color w:val="666666"/>
          <w:spacing w:val="8"/>
          <w:sz w:val="18"/>
          <w:szCs w:val="18"/>
        </w:rPr>
      </w:pPr>
    </w:p>
    <w:p w14:paraId="14698F0B" w14:textId="77777777" w:rsidR="00193B34" w:rsidRPr="00EA25B2" w:rsidRDefault="00193B34" w:rsidP="00193B34">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lastRenderedPageBreak/>
        <w:t>Student Code of Conduct</w:t>
      </w:r>
    </w:p>
    <w:p w14:paraId="30A14CB3" w14:textId="77777777" w:rsidR="00193B34" w:rsidRPr="00F14835" w:rsidRDefault="00193B34" w:rsidP="00193B34">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37082F3E" w14:textId="77777777" w:rsidR="00193B34" w:rsidRPr="00EA25B2" w:rsidRDefault="00193B34" w:rsidP="00193B34">
      <w:pPr>
        <w:shd w:val="clear" w:color="auto" w:fill="FFFFFF"/>
        <w:spacing w:after="0"/>
        <w:textAlignment w:val="baseline"/>
        <w:rPr>
          <w:rFonts w:ascii="Arial" w:eastAsia="Times New Roman" w:hAnsi="Arial" w:cs="Arial"/>
          <w:color w:val="auto"/>
          <w:sz w:val="22"/>
          <w:szCs w:val="22"/>
          <w:lang w:eastAsia="en-US"/>
        </w:rPr>
      </w:pPr>
    </w:p>
    <w:p w14:paraId="50092A8D" w14:textId="77777777" w:rsidR="00193B34" w:rsidRPr="00F14835" w:rsidRDefault="00193B34" w:rsidP="00193B34">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0AB23293" w14:textId="77777777" w:rsidR="00193B34" w:rsidRPr="00EA25B2" w:rsidRDefault="00193B34" w:rsidP="00193B34">
      <w:pPr>
        <w:shd w:val="clear" w:color="auto" w:fill="FFFFFF"/>
        <w:spacing w:after="0"/>
        <w:textAlignment w:val="baseline"/>
        <w:rPr>
          <w:rFonts w:ascii="Arial" w:eastAsia="Times New Roman" w:hAnsi="Arial" w:cs="Arial"/>
          <w:color w:val="auto"/>
          <w:sz w:val="22"/>
          <w:szCs w:val="22"/>
          <w:lang w:eastAsia="en-US"/>
        </w:rPr>
      </w:pPr>
    </w:p>
    <w:p w14:paraId="714AF296" w14:textId="77777777" w:rsidR="00193B34" w:rsidRPr="00EA25B2" w:rsidRDefault="00193B34" w:rsidP="00193B34">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5" w:history="1">
        <w:r w:rsidRPr="00EA25B2">
          <w:rPr>
            <w:rFonts w:ascii="Arial" w:hAnsi="Arial" w:cs="Arial"/>
            <w:bCs/>
            <w:color w:val="auto"/>
            <w:sz w:val="22"/>
            <w:szCs w:val="22"/>
            <w:shd w:val="clear" w:color="auto" w:fill="FFFFFF"/>
          </w:rPr>
          <w:t>http://www.uvu.edu/studentconduct/students/</w:t>
        </w:r>
      </w:hyperlink>
    </w:p>
    <w:p w14:paraId="634965BE" w14:textId="77777777" w:rsidR="00193B34" w:rsidRDefault="00193B34" w:rsidP="00193B34">
      <w:pPr>
        <w:rPr>
          <w:rFonts w:ascii="Arial" w:hAnsi="Arial" w:cs="Arial"/>
          <w:b/>
          <w:color w:val="549E39" w:themeColor="accent1"/>
          <w:sz w:val="22"/>
          <w:szCs w:val="22"/>
        </w:rPr>
      </w:pPr>
    </w:p>
    <w:p w14:paraId="11D1109A" w14:textId="77777777" w:rsidR="00193B34" w:rsidRPr="00DF1766" w:rsidRDefault="00193B34" w:rsidP="00193B34">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1C76B0F9" w14:textId="77777777" w:rsidR="00193B34" w:rsidRDefault="00193B34" w:rsidP="00193B34">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10700FCF" w14:textId="77777777" w:rsidR="00193B34" w:rsidRPr="00DF1766" w:rsidRDefault="00193B34" w:rsidP="00193B34">
      <w:pPr>
        <w:widowControl w:val="0"/>
        <w:rPr>
          <w:rFonts w:ascii="Arial" w:hAnsi="Arial" w:cs="Arial"/>
          <w:color w:val="auto"/>
          <w:sz w:val="22"/>
          <w:szCs w:val="22"/>
        </w:rPr>
      </w:pPr>
    </w:p>
    <w:p w14:paraId="361B3963" w14:textId="77777777" w:rsidR="00193B34" w:rsidRPr="00DF1766" w:rsidRDefault="00193B34" w:rsidP="00193B34">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4D7565DA" w14:textId="77777777" w:rsidR="00193B34" w:rsidRPr="00DF1766" w:rsidRDefault="00193B34" w:rsidP="00193B34">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2BD142B3" w14:textId="77777777" w:rsidR="00193B34" w:rsidRPr="00DF1766" w:rsidRDefault="00193B34" w:rsidP="00193B34">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15F89317" w14:textId="77777777" w:rsidR="00193B34" w:rsidRPr="00DF1766" w:rsidRDefault="00193B34" w:rsidP="00193B34">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7C2F8675" w14:textId="77777777" w:rsidR="00193B34" w:rsidRPr="002B1F2A" w:rsidRDefault="00193B34" w:rsidP="00193B34">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646440B" w14:textId="77777777" w:rsidR="00193B34" w:rsidRPr="002B1F2A" w:rsidRDefault="00193B34" w:rsidP="00193B34">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10AD387C" w14:textId="77777777" w:rsidR="00193B34" w:rsidRDefault="00193B34" w:rsidP="00193B34">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605CA265" w14:textId="77777777" w:rsidR="00193B34" w:rsidRDefault="00193B34" w:rsidP="00193B34">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5CCEE31E" w14:textId="77777777" w:rsidR="00193B34" w:rsidRDefault="00193B34" w:rsidP="00193B34">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07EBDB5B" w14:textId="77777777" w:rsidR="00193B34" w:rsidRDefault="00193B34" w:rsidP="00193B34">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7E4AE348" w14:textId="77777777" w:rsidR="00193B34" w:rsidRDefault="00193B34" w:rsidP="00193B34">
      <w:pPr>
        <w:ind w:left="720"/>
        <w:rPr>
          <w:rFonts w:ascii="Arial" w:hAnsi="Arial" w:cs="Arial"/>
          <w:color w:val="auto"/>
          <w:sz w:val="22"/>
          <w:szCs w:val="22"/>
        </w:rPr>
      </w:pPr>
      <w:r w:rsidRPr="002B1F2A">
        <w:rPr>
          <w:rFonts w:ascii="Arial" w:hAnsi="Arial" w:cs="Arial"/>
          <w:color w:val="auto"/>
          <w:sz w:val="22"/>
          <w:szCs w:val="22"/>
        </w:rPr>
        <w:lastRenderedPageBreak/>
        <w:t>a) Citation of information not taken from the source indicated. This may include the incorrect documentation of secondary source materials.</w:t>
      </w:r>
    </w:p>
    <w:p w14:paraId="19FE4E53" w14:textId="77777777" w:rsidR="00193B34" w:rsidRDefault="00193B34" w:rsidP="00193B34">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4C0F81B8" w14:textId="77777777" w:rsidR="00193B34" w:rsidRDefault="00193B34" w:rsidP="00193B34">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09F05932" w14:textId="77777777" w:rsidR="00193B34" w:rsidRPr="002B1F2A" w:rsidRDefault="00193B34" w:rsidP="00193B34">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649A9579" w14:textId="77777777" w:rsidR="00193B34" w:rsidRPr="00EA25B2" w:rsidRDefault="00193B34" w:rsidP="00193B34">
      <w:pPr>
        <w:pStyle w:val="Default"/>
        <w:rPr>
          <w:rFonts w:ascii="Arial" w:hAnsi="Arial" w:cs="Arial"/>
          <w:sz w:val="22"/>
          <w:szCs w:val="22"/>
        </w:rPr>
      </w:pPr>
    </w:p>
    <w:p w14:paraId="196539A5" w14:textId="77777777" w:rsidR="00193B34" w:rsidRPr="00EA25B2" w:rsidRDefault="00193B34" w:rsidP="00193B34">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5B613DFD" w14:textId="77777777" w:rsidR="00193B34" w:rsidRPr="00EA25B2" w:rsidRDefault="00193B34" w:rsidP="00193B34">
      <w:pPr>
        <w:pStyle w:val="Default"/>
        <w:rPr>
          <w:rFonts w:ascii="Arial" w:eastAsiaTheme="minorHAnsi" w:hAnsi="Arial" w:cs="Arial"/>
          <w:color w:val="808080" w:themeColor="background1" w:themeShade="80"/>
          <w:sz w:val="22"/>
          <w:szCs w:val="22"/>
          <w:lang w:eastAsia="ja-JP"/>
        </w:rPr>
      </w:pPr>
    </w:p>
    <w:p w14:paraId="3C9404F4" w14:textId="77777777" w:rsidR="00193B34" w:rsidRPr="00EA25B2" w:rsidRDefault="00193B34" w:rsidP="00193B34">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6"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158EC9A7" w14:textId="77777777" w:rsidR="00193B34" w:rsidRDefault="00193B34" w:rsidP="00193B34">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21DACA4F" w14:textId="77777777" w:rsidR="00193B34" w:rsidRPr="00354203" w:rsidRDefault="00193B34" w:rsidP="00193B34">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61900CD8" w14:textId="77777777" w:rsidR="00193B34" w:rsidRPr="00D551E9" w:rsidRDefault="00193B34" w:rsidP="00193B34">
      <w:pPr>
        <w:pStyle w:val="Default"/>
        <w:rPr>
          <w:rFonts w:ascii="Arial" w:hAnsi="Arial" w:cs="Arial"/>
          <w:color w:val="auto"/>
          <w:sz w:val="22"/>
          <w:szCs w:val="22"/>
        </w:rPr>
      </w:pPr>
    </w:p>
    <w:p w14:paraId="6E4993A2" w14:textId="77777777" w:rsidR="00193B34" w:rsidRDefault="00193B34" w:rsidP="00193B34">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17B18D8A" w14:textId="77777777" w:rsidR="00193B34" w:rsidRDefault="00193B34" w:rsidP="00193B34">
      <w:pPr>
        <w:pStyle w:val="Default"/>
        <w:rPr>
          <w:rFonts w:ascii="Arial" w:hAnsi="Arial" w:cs="Arial"/>
          <w:b/>
          <w:bCs/>
          <w:color w:val="549E39" w:themeColor="accent1"/>
          <w:sz w:val="22"/>
          <w:szCs w:val="22"/>
        </w:rPr>
      </w:pPr>
    </w:p>
    <w:p w14:paraId="118F98F7" w14:textId="77777777" w:rsidR="00193B34" w:rsidRPr="00D551E9" w:rsidRDefault="00193B34" w:rsidP="00193B34">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CEBE730" w14:textId="77777777" w:rsidR="00193B34" w:rsidRPr="00D551E9" w:rsidRDefault="00193B34" w:rsidP="00193B34">
      <w:pPr>
        <w:pStyle w:val="Default"/>
        <w:rPr>
          <w:rFonts w:ascii="Arial" w:hAnsi="Arial" w:cs="Arial"/>
          <w:sz w:val="22"/>
          <w:szCs w:val="22"/>
        </w:rPr>
      </w:pPr>
    </w:p>
    <w:p w14:paraId="111103C4" w14:textId="77777777" w:rsidR="00193B34" w:rsidRDefault="00193B34" w:rsidP="00193B34">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54CA3C2F" w14:textId="77777777" w:rsidR="00193B34" w:rsidRDefault="00193B34" w:rsidP="00193B34">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6D73C9F0" w14:textId="77777777" w:rsidR="00193B34" w:rsidRDefault="00193B34" w:rsidP="00193B34">
      <w:pPr>
        <w:widowControl w:val="0"/>
        <w:rPr>
          <w:rFonts w:ascii="Arial" w:hAnsi="Arial" w:cs="Arial"/>
          <w:b/>
          <w:color w:val="auto"/>
          <w:sz w:val="22"/>
          <w:szCs w:val="22"/>
        </w:rPr>
      </w:pPr>
    </w:p>
    <w:p w14:paraId="0E16E77D" w14:textId="77777777" w:rsidR="00193B34" w:rsidRPr="00DF1766" w:rsidRDefault="00193B34" w:rsidP="00193B34">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1FBB5E16" w14:textId="77777777" w:rsidR="00193B34" w:rsidRPr="00DF1766" w:rsidRDefault="00193B34" w:rsidP="00193B34">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721523E4" w14:textId="77777777" w:rsidR="00193B34" w:rsidRPr="00D551E9" w:rsidRDefault="00193B34" w:rsidP="00193B34">
      <w:pPr>
        <w:pStyle w:val="Default"/>
        <w:rPr>
          <w:rFonts w:ascii="Arial" w:hAnsi="Arial" w:cs="Arial"/>
          <w:sz w:val="22"/>
          <w:szCs w:val="22"/>
        </w:rPr>
      </w:pPr>
    </w:p>
    <w:p w14:paraId="300EE0FC" w14:textId="77777777" w:rsidR="00193B34" w:rsidRPr="00354203" w:rsidRDefault="00193B34" w:rsidP="00193B34">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45D9E077" w14:textId="77777777" w:rsidR="00193B34" w:rsidRPr="00D551E9" w:rsidRDefault="00193B34" w:rsidP="00193B34">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7" w:history="1">
        <w:r w:rsidRPr="00D551E9">
          <w:rPr>
            <w:rStyle w:val="Hyperlink"/>
            <w:rFonts w:ascii="Arial" w:eastAsiaTheme="majorEastAsia" w:hAnsi="Arial" w:cs="Arial"/>
            <w:sz w:val="22"/>
            <w:szCs w:val="22"/>
          </w:rPr>
          <w:t>https://www.uvu.edu/catalog/current/policies-requirements/student-rights-and-responsibilities.html</w:t>
        </w:r>
      </w:hyperlink>
    </w:p>
    <w:p w14:paraId="5285028E" w14:textId="77777777" w:rsidR="00193B34" w:rsidRPr="00D551E9" w:rsidRDefault="00193B34" w:rsidP="00193B34">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8" w:history="1">
        <w:r w:rsidRPr="00D551E9">
          <w:rPr>
            <w:rStyle w:val="Hyperlink"/>
            <w:rFonts w:ascii="Arial" w:eastAsiaTheme="majorEastAsia" w:hAnsi="Arial" w:cs="Arial"/>
            <w:sz w:val="22"/>
            <w:szCs w:val="22"/>
          </w:rPr>
          <w:t>https://policy.uvu.edu/getDisplayFile/5750ed2697e4c89872d95664</w:t>
        </w:r>
      </w:hyperlink>
    </w:p>
    <w:p w14:paraId="53BFECCF" w14:textId="77777777" w:rsidR="00193B34" w:rsidRPr="00D551E9" w:rsidRDefault="00193B34" w:rsidP="00193B34">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9" w:history="1">
        <w:r w:rsidRPr="00B41704">
          <w:rPr>
            <w:rStyle w:val="Hyperlink"/>
            <w:rFonts w:ascii="Arial" w:eastAsiaTheme="majorEastAsia" w:hAnsi="Arial" w:cs="Arial"/>
            <w:sz w:val="22"/>
            <w:szCs w:val="22"/>
          </w:rPr>
          <w:t>https://policy.uvu.edu/getDisplayFile/563a40bc65db23201153c27d</w:t>
        </w:r>
      </w:hyperlink>
    </w:p>
    <w:p w14:paraId="04EC9845" w14:textId="77777777" w:rsidR="00193B34" w:rsidRDefault="00193B34" w:rsidP="00193B34">
      <w:pPr>
        <w:pBdr>
          <w:top w:val="nil"/>
          <w:left w:val="nil"/>
          <w:bottom w:val="nil"/>
          <w:right w:val="nil"/>
          <w:between w:val="nil"/>
        </w:pBdr>
        <w:rPr>
          <w:rFonts w:ascii="Arial" w:eastAsia="Calibri" w:hAnsi="Arial" w:cs="Arial"/>
          <w:b/>
          <w:color w:val="549E39" w:themeColor="accent1"/>
          <w:sz w:val="22"/>
          <w:szCs w:val="22"/>
        </w:rPr>
      </w:pPr>
    </w:p>
    <w:p w14:paraId="039A4518" w14:textId="77777777" w:rsidR="00193B34" w:rsidRPr="00DF1766" w:rsidRDefault="00193B34" w:rsidP="00193B34">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50595BC5" w14:textId="77777777" w:rsidR="00193B34" w:rsidRPr="00DF1766" w:rsidRDefault="00193B34" w:rsidP="00193B34">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0F227B4C" w14:textId="77777777" w:rsidR="00193B34" w:rsidRPr="00EA25B2" w:rsidRDefault="00193B34" w:rsidP="00193B34">
      <w:pPr>
        <w:pStyle w:val="Heading3"/>
        <w:rPr>
          <w:rFonts w:ascii="Arial" w:hAnsi="Arial" w:cs="Arial"/>
          <w:b/>
          <w:bCs/>
          <w:color w:val="549E39" w:themeColor="accent1"/>
          <w:sz w:val="20"/>
          <w:szCs w:val="20"/>
        </w:rPr>
      </w:pPr>
    </w:p>
    <w:p w14:paraId="38E0C736" w14:textId="77777777" w:rsidR="00193B34" w:rsidRPr="00EA25B2" w:rsidRDefault="00193B34" w:rsidP="00193B34">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224729BA" w14:textId="77777777" w:rsidR="00193B34" w:rsidRPr="00EA25B2" w:rsidRDefault="00193B34" w:rsidP="00193B34">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1F188682" w14:textId="77777777" w:rsidR="00193B34" w:rsidRDefault="00193B34" w:rsidP="00193B34">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0AECFD13" w14:textId="77777777" w:rsidR="00193B34" w:rsidRPr="00DF1766" w:rsidRDefault="00193B34" w:rsidP="00193B34">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18B4E89D" w14:textId="26F034AB" w:rsidR="00034359" w:rsidRDefault="00034359" w:rsidP="00A368A6">
      <w:pPr>
        <w:rPr>
          <w:rFonts w:ascii="Arial" w:hAnsi="Arial" w:cs="Arial"/>
          <w:color w:val="auto"/>
          <w:sz w:val="22"/>
          <w:szCs w:val="22"/>
        </w:rPr>
      </w:pPr>
    </w:p>
    <w:p w14:paraId="2187A18F" w14:textId="77777777" w:rsidR="00034359" w:rsidRPr="00034359" w:rsidRDefault="00034359" w:rsidP="00034359">
      <w:pPr>
        <w:jc w:val="center"/>
        <w:rPr>
          <w:rFonts w:ascii="Arial" w:hAnsi="Arial" w:cs="Arial"/>
          <w:b/>
          <w:color w:val="auto"/>
          <w:sz w:val="22"/>
          <w:szCs w:val="22"/>
        </w:rPr>
      </w:pPr>
      <w:r w:rsidRPr="00034359">
        <w:rPr>
          <w:rFonts w:ascii="Arial" w:hAnsi="Arial" w:cs="Arial"/>
          <w:b/>
          <w:color w:val="auto"/>
          <w:sz w:val="22"/>
          <w:szCs w:val="22"/>
        </w:rPr>
        <w:t xml:space="preserve">Course schedule </w:t>
      </w:r>
    </w:p>
    <w:p w14:paraId="6B4DB354" w14:textId="77777777" w:rsidR="00034359" w:rsidRPr="00034359" w:rsidRDefault="00034359" w:rsidP="00034359">
      <w:pPr>
        <w:rPr>
          <w:rFonts w:ascii="Arial" w:hAnsi="Arial" w:cs="Arial"/>
          <w:b/>
          <w:color w:val="auto"/>
          <w:sz w:val="22"/>
          <w:szCs w:val="22"/>
          <w:u w:val="single"/>
        </w:rPr>
      </w:pPr>
      <w:r w:rsidRPr="00034359">
        <w:rPr>
          <w:rFonts w:ascii="Arial" w:hAnsi="Arial" w:cs="Arial"/>
          <w:b/>
          <w:color w:val="auto"/>
          <w:sz w:val="22"/>
          <w:szCs w:val="22"/>
          <w:u w:val="single"/>
        </w:rPr>
        <w:t xml:space="preserve">Note: Schedule is tentative. Schedule </w:t>
      </w:r>
      <w:r w:rsidRPr="00034359">
        <w:rPr>
          <w:rFonts w:ascii="Arial" w:hAnsi="Arial" w:cs="Arial"/>
          <w:b/>
          <w:color w:val="0000FF"/>
          <w:sz w:val="22"/>
          <w:szCs w:val="22"/>
          <w:u w:val="single"/>
        </w:rPr>
        <w:t>changes announced in class and in Canvas take precedence over this schedule</w:t>
      </w:r>
      <w:r w:rsidRPr="00034359">
        <w:rPr>
          <w:rFonts w:ascii="Arial" w:hAnsi="Arial" w:cs="Arial"/>
          <w:b/>
          <w:color w:val="auto"/>
          <w:sz w:val="22"/>
          <w:szCs w:val="22"/>
          <w:u w:val="single"/>
        </w:rPr>
        <w:t>. Assigned readings will be announced in class and in Canvas®</w:t>
      </w:r>
    </w:p>
    <w:p w14:paraId="1EE58931" w14:textId="77777777" w:rsidR="00034359" w:rsidRPr="00034359" w:rsidRDefault="00034359" w:rsidP="00034359">
      <w:pPr>
        <w:rPr>
          <w:rFonts w:ascii="Arial" w:hAnsi="Arial" w:cs="Arial"/>
          <w:color w:val="auto"/>
          <w:sz w:val="22"/>
          <w:szCs w:val="22"/>
        </w:rPr>
      </w:pPr>
      <w:r w:rsidRPr="00034359">
        <w:rPr>
          <w:rFonts w:ascii="Arial" w:hAnsi="Arial" w:cs="Arial"/>
          <w:color w:val="auto"/>
          <w:sz w:val="22"/>
          <w:szCs w:val="22"/>
        </w:rPr>
        <w:t xml:space="preserve">Please read the assigned sections in advance of coming to lecture and answer the pre-lecture quiz before coming to class  </w:t>
      </w:r>
    </w:p>
    <w:p w14:paraId="66CCD106" w14:textId="77777777" w:rsidR="00034359" w:rsidRPr="00034359" w:rsidRDefault="00034359" w:rsidP="00034359">
      <w:pPr>
        <w:rPr>
          <w:rFonts w:ascii="Arial" w:hAnsi="Arial" w:cs="Arial"/>
          <w:color w:val="auto"/>
          <w:sz w:val="22"/>
          <w:szCs w:val="22"/>
        </w:rPr>
      </w:pPr>
    </w:p>
    <w:p w14:paraId="5A7BC42C" w14:textId="77777777" w:rsidR="00034359" w:rsidRPr="00034359" w:rsidRDefault="00034359" w:rsidP="00034359">
      <w:pPr>
        <w:rPr>
          <w:rFonts w:ascii="Arial" w:hAnsi="Arial" w:cs="Arial"/>
          <w:color w:val="auto"/>
          <w:sz w:val="22"/>
          <w:szCs w:val="22"/>
        </w:rPr>
      </w:pPr>
    </w:p>
    <w:tbl>
      <w:tblPr>
        <w:tblW w:w="945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
        <w:gridCol w:w="785"/>
        <w:gridCol w:w="821"/>
        <w:gridCol w:w="7053"/>
      </w:tblGrid>
      <w:tr w:rsidR="00034359" w:rsidRPr="00034359" w14:paraId="36C27098" w14:textId="77777777" w:rsidTr="00034359">
        <w:trPr>
          <w:trHeight w:val="251"/>
        </w:trPr>
        <w:tc>
          <w:tcPr>
            <w:tcW w:w="667" w:type="dxa"/>
            <w:tcBorders>
              <w:top w:val="single" w:sz="4" w:space="0" w:color="000000"/>
              <w:left w:val="single" w:sz="4" w:space="0" w:color="000000"/>
              <w:bottom w:val="single" w:sz="4" w:space="0" w:color="000000"/>
              <w:right w:val="single" w:sz="4" w:space="0" w:color="000000"/>
            </w:tcBorders>
            <w:hideMark/>
          </w:tcPr>
          <w:p w14:paraId="5921A286" w14:textId="77777777" w:rsidR="00034359" w:rsidRPr="00034359" w:rsidRDefault="00034359">
            <w:pPr>
              <w:rPr>
                <w:rFonts w:ascii="Arial" w:hAnsi="Arial" w:cs="Arial"/>
                <w:b/>
                <w:color w:val="auto"/>
                <w:sz w:val="22"/>
                <w:szCs w:val="22"/>
              </w:rPr>
            </w:pPr>
            <w:r w:rsidRPr="00034359">
              <w:rPr>
                <w:rFonts w:ascii="Arial" w:hAnsi="Arial" w:cs="Arial"/>
                <w:b/>
                <w:color w:val="auto"/>
                <w:sz w:val="22"/>
                <w:szCs w:val="22"/>
              </w:rPr>
              <w:t>Week</w:t>
            </w:r>
          </w:p>
        </w:tc>
        <w:tc>
          <w:tcPr>
            <w:tcW w:w="789" w:type="dxa"/>
            <w:tcBorders>
              <w:top w:val="single" w:sz="4" w:space="0" w:color="000000"/>
              <w:left w:val="single" w:sz="4" w:space="0" w:color="000000"/>
              <w:bottom w:val="single" w:sz="4" w:space="0" w:color="000000"/>
              <w:right w:val="single" w:sz="4" w:space="0" w:color="000000"/>
            </w:tcBorders>
          </w:tcPr>
          <w:p w14:paraId="7A64E703" w14:textId="77777777" w:rsidR="00034359" w:rsidRPr="00034359" w:rsidRDefault="00034359">
            <w:pPr>
              <w:rPr>
                <w:rFonts w:ascii="Arial" w:hAnsi="Arial" w:cs="Arial"/>
                <w:b/>
                <w:color w:val="auto"/>
                <w:sz w:val="22"/>
                <w:szCs w:val="22"/>
              </w:rPr>
            </w:pPr>
          </w:p>
        </w:tc>
        <w:tc>
          <w:tcPr>
            <w:tcW w:w="829" w:type="dxa"/>
            <w:tcBorders>
              <w:top w:val="single" w:sz="4" w:space="0" w:color="000000"/>
              <w:left w:val="single" w:sz="4" w:space="0" w:color="000000"/>
              <w:bottom w:val="single" w:sz="4" w:space="0" w:color="000000"/>
              <w:right w:val="single" w:sz="4" w:space="0" w:color="000000"/>
            </w:tcBorders>
          </w:tcPr>
          <w:p w14:paraId="0BFF535B" w14:textId="77777777" w:rsidR="00034359" w:rsidRPr="00034359" w:rsidRDefault="00034359">
            <w:pPr>
              <w:jc w:val="center"/>
              <w:rPr>
                <w:rFonts w:ascii="Arial" w:hAnsi="Arial" w:cs="Arial"/>
                <w:b/>
                <w:color w:val="auto"/>
                <w:sz w:val="22"/>
                <w:szCs w:val="22"/>
              </w:rPr>
            </w:pPr>
          </w:p>
        </w:tc>
        <w:tc>
          <w:tcPr>
            <w:tcW w:w="7165" w:type="dxa"/>
            <w:tcBorders>
              <w:top w:val="single" w:sz="4" w:space="0" w:color="000000"/>
              <w:left w:val="single" w:sz="4" w:space="0" w:color="000000"/>
              <w:bottom w:val="single" w:sz="4" w:space="0" w:color="000000"/>
              <w:right w:val="single" w:sz="4" w:space="0" w:color="000000"/>
            </w:tcBorders>
            <w:hideMark/>
          </w:tcPr>
          <w:p w14:paraId="5D2D87DF" w14:textId="77777777" w:rsidR="00034359" w:rsidRPr="00034359" w:rsidRDefault="00034359">
            <w:pPr>
              <w:rPr>
                <w:rFonts w:ascii="Arial" w:hAnsi="Arial" w:cs="Arial"/>
                <w:b/>
                <w:color w:val="auto"/>
                <w:sz w:val="22"/>
                <w:szCs w:val="22"/>
              </w:rPr>
            </w:pPr>
            <w:r w:rsidRPr="00034359">
              <w:rPr>
                <w:rFonts w:ascii="Arial" w:hAnsi="Arial" w:cs="Arial"/>
                <w:b/>
                <w:color w:val="auto"/>
                <w:sz w:val="22"/>
                <w:szCs w:val="22"/>
              </w:rPr>
              <w:t>Discussion and Reading assignments</w:t>
            </w:r>
          </w:p>
        </w:tc>
      </w:tr>
      <w:tr w:rsidR="00034359" w:rsidRPr="00034359" w14:paraId="78A02FF0" w14:textId="77777777" w:rsidTr="00034359">
        <w:tc>
          <w:tcPr>
            <w:tcW w:w="667" w:type="dxa"/>
            <w:vMerge w:val="restart"/>
            <w:tcBorders>
              <w:top w:val="single" w:sz="4" w:space="0" w:color="000000"/>
              <w:left w:val="single" w:sz="4" w:space="0" w:color="000000"/>
              <w:bottom w:val="single" w:sz="4" w:space="0" w:color="000000"/>
              <w:right w:val="single" w:sz="4" w:space="0" w:color="000000"/>
            </w:tcBorders>
            <w:hideMark/>
          </w:tcPr>
          <w:p w14:paraId="5C66575A"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1</w:t>
            </w:r>
          </w:p>
        </w:tc>
        <w:tc>
          <w:tcPr>
            <w:tcW w:w="789" w:type="dxa"/>
            <w:tcBorders>
              <w:top w:val="single" w:sz="4" w:space="0" w:color="000000"/>
              <w:left w:val="single" w:sz="4" w:space="0" w:color="000000"/>
              <w:bottom w:val="single" w:sz="4" w:space="0" w:color="000000"/>
              <w:right w:val="single" w:sz="4" w:space="0" w:color="000000"/>
            </w:tcBorders>
            <w:hideMark/>
          </w:tcPr>
          <w:p w14:paraId="5D31F342"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Tue</w:t>
            </w:r>
          </w:p>
        </w:tc>
        <w:tc>
          <w:tcPr>
            <w:tcW w:w="829" w:type="dxa"/>
            <w:tcBorders>
              <w:top w:val="single" w:sz="4" w:space="0" w:color="000000"/>
              <w:left w:val="single" w:sz="4" w:space="0" w:color="000000"/>
              <w:bottom w:val="single" w:sz="4" w:space="0" w:color="000000"/>
              <w:right w:val="single" w:sz="4" w:space="0" w:color="000000"/>
            </w:tcBorders>
            <w:hideMark/>
          </w:tcPr>
          <w:p w14:paraId="604E0377"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Aug 22</w:t>
            </w:r>
          </w:p>
        </w:tc>
        <w:tc>
          <w:tcPr>
            <w:tcW w:w="7165" w:type="dxa"/>
            <w:tcBorders>
              <w:top w:val="single" w:sz="4" w:space="0" w:color="000000"/>
              <w:left w:val="single" w:sz="4" w:space="0" w:color="000000"/>
              <w:bottom w:val="single" w:sz="4" w:space="0" w:color="000000"/>
              <w:right w:val="single" w:sz="4" w:space="0" w:color="000000"/>
            </w:tcBorders>
            <w:hideMark/>
          </w:tcPr>
          <w:p w14:paraId="2BE7D9ED"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Module 1- Course introduction- syllabus –course logistics –Module 1-Introduction to Biology</w:t>
            </w:r>
          </w:p>
        </w:tc>
      </w:tr>
      <w:tr w:rsidR="00034359" w:rsidRPr="00034359" w14:paraId="74D18956"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5BF809"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hideMark/>
          </w:tcPr>
          <w:p w14:paraId="47472FD6" w14:textId="77777777" w:rsidR="00034359" w:rsidRPr="00034359" w:rsidRDefault="00034359">
            <w:pPr>
              <w:rPr>
                <w:rFonts w:ascii="Arial" w:hAnsi="Arial" w:cs="Arial"/>
                <w:color w:val="auto"/>
                <w:sz w:val="22"/>
                <w:szCs w:val="22"/>
              </w:rPr>
            </w:pPr>
            <w:proofErr w:type="spellStart"/>
            <w:r w:rsidRPr="00034359">
              <w:rPr>
                <w:rFonts w:ascii="Arial" w:hAnsi="Arial" w:cs="Arial"/>
                <w:color w:val="auto"/>
                <w:sz w:val="22"/>
                <w:szCs w:val="22"/>
              </w:rPr>
              <w:t>Thur</w:t>
            </w:r>
            <w:proofErr w:type="spellEnd"/>
          </w:p>
        </w:tc>
        <w:tc>
          <w:tcPr>
            <w:tcW w:w="829" w:type="dxa"/>
            <w:tcBorders>
              <w:top w:val="single" w:sz="4" w:space="0" w:color="000000"/>
              <w:left w:val="single" w:sz="4" w:space="0" w:color="000000"/>
              <w:bottom w:val="single" w:sz="4" w:space="0" w:color="000000"/>
              <w:right w:val="single" w:sz="4" w:space="0" w:color="000000"/>
            </w:tcBorders>
            <w:hideMark/>
          </w:tcPr>
          <w:p w14:paraId="1102F1EC"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Aug 24</w:t>
            </w:r>
          </w:p>
        </w:tc>
        <w:tc>
          <w:tcPr>
            <w:tcW w:w="7165" w:type="dxa"/>
            <w:tcBorders>
              <w:top w:val="single" w:sz="4" w:space="0" w:color="000000"/>
              <w:left w:val="single" w:sz="4" w:space="0" w:color="000000"/>
              <w:bottom w:val="single" w:sz="4" w:space="0" w:color="000000"/>
              <w:right w:val="single" w:sz="4" w:space="0" w:color="000000"/>
            </w:tcBorders>
            <w:hideMark/>
          </w:tcPr>
          <w:p w14:paraId="3907A1A8"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 xml:space="preserve">Module 1 Introduction to biology. Module 2- Chemistry of life </w:t>
            </w:r>
          </w:p>
        </w:tc>
      </w:tr>
      <w:tr w:rsidR="00034359" w:rsidRPr="00034359" w14:paraId="4937F291"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8EAA3F"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tcPr>
          <w:p w14:paraId="6D25EC0E" w14:textId="77777777" w:rsidR="00034359" w:rsidRPr="00034359" w:rsidRDefault="00034359">
            <w:pPr>
              <w:rPr>
                <w:rFonts w:ascii="Arial" w:hAnsi="Arial" w:cs="Arial"/>
                <w:color w:val="auto"/>
                <w:sz w:val="22"/>
                <w:szCs w:val="22"/>
              </w:rPr>
            </w:pPr>
          </w:p>
        </w:tc>
        <w:tc>
          <w:tcPr>
            <w:tcW w:w="829" w:type="dxa"/>
            <w:tcBorders>
              <w:top w:val="single" w:sz="4" w:space="0" w:color="000000"/>
              <w:left w:val="single" w:sz="4" w:space="0" w:color="000000"/>
              <w:bottom w:val="single" w:sz="4" w:space="0" w:color="000000"/>
              <w:right w:val="single" w:sz="4" w:space="0" w:color="000000"/>
            </w:tcBorders>
          </w:tcPr>
          <w:p w14:paraId="62DDC5A0" w14:textId="77777777" w:rsidR="00034359" w:rsidRPr="00034359" w:rsidRDefault="00034359">
            <w:pPr>
              <w:jc w:val="center"/>
              <w:rPr>
                <w:rFonts w:ascii="Arial" w:hAnsi="Arial" w:cs="Arial"/>
                <w:color w:val="auto"/>
                <w:sz w:val="22"/>
                <w:szCs w:val="22"/>
              </w:rPr>
            </w:pPr>
          </w:p>
        </w:tc>
        <w:tc>
          <w:tcPr>
            <w:tcW w:w="7165" w:type="dxa"/>
            <w:tcBorders>
              <w:top w:val="single" w:sz="4" w:space="0" w:color="000000"/>
              <w:left w:val="single" w:sz="4" w:space="0" w:color="000000"/>
              <w:bottom w:val="single" w:sz="4" w:space="0" w:color="000000"/>
              <w:right w:val="single" w:sz="4" w:space="0" w:color="000000"/>
            </w:tcBorders>
          </w:tcPr>
          <w:p w14:paraId="70F384BB" w14:textId="77777777" w:rsidR="00034359" w:rsidRPr="00034359" w:rsidRDefault="00034359">
            <w:pPr>
              <w:rPr>
                <w:rFonts w:ascii="Arial" w:hAnsi="Arial" w:cs="Arial"/>
                <w:b/>
                <w:color w:val="auto"/>
                <w:sz w:val="22"/>
                <w:szCs w:val="22"/>
              </w:rPr>
            </w:pPr>
          </w:p>
        </w:tc>
      </w:tr>
      <w:tr w:rsidR="00034359" w:rsidRPr="00034359" w14:paraId="2905FCE5" w14:textId="77777777" w:rsidTr="00034359">
        <w:tc>
          <w:tcPr>
            <w:tcW w:w="667" w:type="dxa"/>
            <w:vMerge w:val="restart"/>
            <w:tcBorders>
              <w:top w:val="single" w:sz="4" w:space="0" w:color="000000"/>
              <w:left w:val="single" w:sz="4" w:space="0" w:color="000000"/>
              <w:bottom w:val="single" w:sz="4" w:space="0" w:color="000000"/>
              <w:right w:val="single" w:sz="4" w:space="0" w:color="000000"/>
            </w:tcBorders>
            <w:hideMark/>
          </w:tcPr>
          <w:p w14:paraId="02618F9A"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2</w:t>
            </w:r>
          </w:p>
        </w:tc>
        <w:tc>
          <w:tcPr>
            <w:tcW w:w="789" w:type="dxa"/>
            <w:tcBorders>
              <w:top w:val="single" w:sz="4" w:space="0" w:color="000000"/>
              <w:left w:val="single" w:sz="4" w:space="0" w:color="000000"/>
              <w:bottom w:val="single" w:sz="4" w:space="0" w:color="000000"/>
              <w:right w:val="single" w:sz="4" w:space="0" w:color="000000"/>
            </w:tcBorders>
            <w:hideMark/>
          </w:tcPr>
          <w:p w14:paraId="73CEC223"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Tue</w:t>
            </w:r>
          </w:p>
        </w:tc>
        <w:tc>
          <w:tcPr>
            <w:tcW w:w="829" w:type="dxa"/>
            <w:tcBorders>
              <w:top w:val="single" w:sz="4" w:space="0" w:color="000000"/>
              <w:left w:val="single" w:sz="4" w:space="0" w:color="000000"/>
              <w:bottom w:val="single" w:sz="4" w:space="0" w:color="000000"/>
              <w:right w:val="single" w:sz="4" w:space="0" w:color="000000"/>
            </w:tcBorders>
            <w:hideMark/>
          </w:tcPr>
          <w:p w14:paraId="5DFAA596"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Aug 29</w:t>
            </w:r>
          </w:p>
        </w:tc>
        <w:tc>
          <w:tcPr>
            <w:tcW w:w="7165" w:type="dxa"/>
            <w:tcBorders>
              <w:top w:val="single" w:sz="4" w:space="0" w:color="000000"/>
              <w:left w:val="single" w:sz="4" w:space="0" w:color="000000"/>
              <w:bottom w:val="single" w:sz="4" w:space="0" w:color="000000"/>
              <w:right w:val="single" w:sz="4" w:space="0" w:color="000000"/>
            </w:tcBorders>
            <w:hideMark/>
          </w:tcPr>
          <w:p w14:paraId="73AF5969"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Module 2-chemistry of life</w:t>
            </w:r>
          </w:p>
        </w:tc>
      </w:tr>
      <w:tr w:rsidR="00034359" w:rsidRPr="00034359" w14:paraId="0869B5AF"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C39875"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hideMark/>
          </w:tcPr>
          <w:p w14:paraId="1BBCB458" w14:textId="77777777" w:rsidR="00034359" w:rsidRPr="00034359" w:rsidRDefault="00034359">
            <w:pPr>
              <w:rPr>
                <w:rFonts w:ascii="Arial" w:hAnsi="Arial" w:cs="Arial"/>
                <w:color w:val="auto"/>
                <w:sz w:val="22"/>
                <w:szCs w:val="22"/>
              </w:rPr>
            </w:pPr>
            <w:proofErr w:type="spellStart"/>
            <w:r w:rsidRPr="00034359">
              <w:rPr>
                <w:rFonts w:ascii="Arial" w:hAnsi="Arial" w:cs="Arial"/>
                <w:color w:val="auto"/>
                <w:sz w:val="22"/>
                <w:szCs w:val="22"/>
              </w:rPr>
              <w:t>Thur</w:t>
            </w:r>
            <w:proofErr w:type="spellEnd"/>
          </w:p>
        </w:tc>
        <w:tc>
          <w:tcPr>
            <w:tcW w:w="829" w:type="dxa"/>
            <w:tcBorders>
              <w:top w:val="single" w:sz="4" w:space="0" w:color="000000"/>
              <w:left w:val="single" w:sz="4" w:space="0" w:color="000000"/>
              <w:bottom w:val="single" w:sz="4" w:space="0" w:color="000000"/>
              <w:right w:val="single" w:sz="4" w:space="0" w:color="000000"/>
            </w:tcBorders>
            <w:hideMark/>
          </w:tcPr>
          <w:p w14:paraId="315F66C4"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Aug 31</w:t>
            </w:r>
          </w:p>
        </w:tc>
        <w:tc>
          <w:tcPr>
            <w:tcW w:w="7165" w:type="dxa"/>
            <w:tcBorders>
              <w:top w:val="single" w:sz="4" w:space="0" w:color="000000"/>
              <w:left w:val="single" w:sz="4" w:space="0" w:color="000000"/>
              <w:bottom w:val="single" w:sz="4" w:space="0" w:color="000000"/>
              <w:right w:val="single" w:sz="4" w:space="0" w:color="000000"/>
            </w:tcBorders>
            <w:hideMark/>
          </w:tcPr>
          <w:p w14:paraId="33F63C07" w14:textId="77777777" w:rsidR="00034359" w:rsidRPr="00034359" w:rsidRDefault="00034359">
            <w:pPr>
              <w:tabs>
                <w:tab w:val="left" w:pos="720"/>
                <w:tab w:val="left" w:pos="1440"/>
              </w:tabs>
              <w:ind w:left="1440" w:hanging="1440"/>
              <w:rPr>
                <w:rFonts w:ascii="Arial" w:hAnsi="Arial" w:cs="Arial"/>
                <w:color w:val="auto"/>
                <w:sz w:val="22"/>
                <w:szCs w:val="22"/>
              </w:rPr>
            </w:pPr>
            <w:r w:rsidRPr="00034359">
              <w:rPr>
                <w:rFonts w:ascii="Arial" w:hAnsi="Arial" w:cs="Arial"/>
                <w:color w:val="auto"/>
                <w:sz w:val="22"/>
                <w:szCs w:val="22"/>
              </w:rPr>
              <w:t>Module 3-macromolecules</w:t>
            </w:r>
          </w:p>
        </w:tc>
      </w:tr>
      <w:tr w:rsidR="00034359" w:rsidRPr="00034359" w14:paraId="5865919D"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6BA595"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tcPr>
          <w:p w14:paraId="6EBC2901" w14:textId="77777777" w:rsidR="00034359" w:rsidRPr="00034359" w:rsidRDefault="00034359">
            <w:pPr>
              <w:rPr>
                <w:rFonts w:ascii="Arial" w:hAnsi="Arial" w:cs="Arial"/>
                <w:color w:val="auto"/>
                <w:sz w:val="22"/>
                <w:szCs w:val="22"/>
              </w:rPr>
            </w:pPr>
          </w:p>
        </w:tc>
        <w:tc>
          <w:tcPr>
            <w:tcW w:w="829" w:type="dxa"/>
            <w:tcBorders>
              <w:top w:val="single" w:sz="4" w:space="0" w:color="000000"/>
              <w:left w:val="single" w:sz="4" w:space="0" w:color="000000"/>
              <w:bottom w:val="single" w:sz="4" w:space="0" w:color="000000"/>
              <w:right w:val="single" w:sz="4" w:space="0" w:color="000000"/>
            </w:tcBorders>
          </w:tcPr>
          <w:p w14:paraId="437E1070" w14:textId="77777777" w:rsidR="00034359" w:rsidRPr="00034359" w:rsidRDefault="00034359">
            <w:pPr>
              <w:jc w:val="center"/>
              <w:rPr>
                <w:rFonts w:ascii="Arial" w:hAnsi="Arial" w:cs="Arial"/>
                <w:color w:val="auto"/>
                <w:sz w:val="22"/>
                <w:szCs w:val="22"/>
              </w:rPr>
            </w:pPr>
          </w:p>
        </w:tc>
        <w:tc>
          <w:tcPr>
            <w:tcW w:w="7165" w:type="dxa"/>
            <w:tcBorders>
              <w:top w:val="single" w:sz="4" w:space="0" w:color="000000"/>
              <w:left w:val="single" w:sz="4" w:space="0" w:color="000000"/>
              <w:bottom w:val="single" w:sz="4" w:space="0" w:color="000000"/>
              <w:right w:val="single" w:sz="4" w:space="0" w:color="000000"/>
            </w:tcBorders>
          </w:tcPr>
          <w:p w14:paraId="564962F1" w14:textId="77777777" w:rsidR="00034359" w:rsidRPr="00034359" w:rsidRDefault="00034359">
            <w:pPr>
              <w:tabs>
                <w:tab w:val="left" w:pos="720"/>
                <w:tab w:val="left" w:pos="1440"/>
              </w:tabs>
              <w:ind w:left="1440" w:hanging="1440"/>
              <w:rPr>
                <w:rFonts w:ascii="Arial" w:hAnsi="Arial" w:cs="Arial"/>
                <w:color w:val="auto"/>
                <w:sz w:val="22"/>
                <w:szCs w:val="22"/>
              </w:rPr>
            </w:pPr>
          </w:p>
        </w:tc>
      </w:tr>
      <w:tr w:rsidR="00034359" w:rsidRPr="00034359" w14:paraId="5956A73F" w14:textId="77777777" w:rsidTr="00034359">
        <w:tc>
          <w:tcPr>
            <w:tcW w:w="667" w:type="dxa"/>
            <w:vMerge w:val="restart"/>
            <w:tcBorders>
              <w:top w:val="single" w:sz="4" w:space="0" w:color="000000"/>
              <w:left w:val="single" w:sz="4" w:space="0" w:color="000000"/>
              <w:bottom w:val="single" w:sz="4" w:space="0" w:color="000000"/>
              <w:right w:val="single" w:sz="4" w:space="0" w:color="000000"/>
            </w:tcBorders>
            <w:hideMark/>
          </w:tcPr>
          <w:p w14:paraId="4B901A9D"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3</w:t>
            </w:r>
          </w:p>
        </w:tc>
        <w:tc>
          <w:tcPr>
            <w:tcW w:w="789" w:type="dxa"/>
            <w:tcBorders>
              <w:top w:val="single" w:sz="4" w:space="0" w:color="000000"/>
              <w:left w:val="single" w:sz="4" w:space="0" w:color="000000"/>
              <w:bottom w:val="single" w:sz="4" w:space="0" w:color="000000"/>
              <w:right w:val="single" w:sz="4" w:space="0" w:color="000000"/>
            </w:tcBorders>
            <w:hideMark/>
          </w:tcPr>
          <w:p w14:paraId="7259C60F"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Tue</w:t>
            </w:r>
          </w:p>
        </w:tc>
        <w:tc>
          <w:tcPr>
            <w:tcW w:w="829" w:type="dxa"/>
            <w:tcBorders>
              <w:top w:val="single" w:sz="4" w:space="0" w:color="000000"/>
              <w:left w:val="single" w:sz="4" w:space="0" w:color="000000"/>
              <w:bottom w:val="single" w:sz="4" w:space="0" w:color="000000"/>
              <w:right w:val="single" w:sz="4" w:space="0" w:color="000000"/>
            </w:tcBorders>
            <w:hideMark/>
          </w:tcPr>
          <w:p w14:paraId="79102329"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Sept 5</w:t>
            </w:r>
          </w:p>
        </w:tc>
        <w:tc>
          <w:tcPr>
            <w:tcW w:w="7165" w:type="dxa"/>
            <w:tcBorders>
              <w:top w:val="single" w:sz="4" w:space="0" w:color="000000"/>
              <w:left w:val="single" w:sz="4" w:space="0" w:color="000000"/>
              <w:bottom w:val="single" w:sz="4" w:space="0" w:color="000000"/>
              <w:right w:val="single" w:sz="4" w:space="0" w:color="000000"/>
            </w:tcBorders>
            <w:hideMark/>
          </w:tcPr>
          <w:p w14:paraId="7B21C384"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Module 3-macromolecules</w:t>
            </w:r>
          </w:p>
        </w:tc>
      </w:tr>
      <w:tr w:rsidR="00034359" w:rsidRPr="00034359" w14:paraId="72F371F3" w14:textId="77777777" w:rsidTr="00034359">
        <w:trPr>
          <w:trHeight w:val="2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5B054F"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hideMark/>
          </w:tcPr>
          <w:p w14:paraId="7AE79757" w14:textId="77777777" w:rsidR="00034359" w:rsidRPr="00034359" w:rsidRDefault="00034359">
            <w:pPr>
              <w:rPr>
                <w:rFonts w:ascii="Arial" w:hAnsi="Arial" w:cs="Arial"/>
                <w:color w:val="auto"/>
                <w:sz w:val="22"/>
                <w:szCs w:val="22"/>
              </w:rPr>
            </w:pPr>
            <w:proofErr w:type="spellStart"/>
            <w:r w:rsidRPr="00034359">
              <w:rPr>
                <w:rFonts w:ascii="Arial" w:hAnsi="Arial" w:cs="Arial"/>
                <w:color w:val="auto"/>
                <w:sz w:val="22"/>
                <w:szCs w:val="22"/>
              </w:rPr>
              <w:t>Thur</w:t>
            </w:r>
            <w:proofErr w:type="spellEnd"/>
          </w:p>
        </w:tc>
        <w:tc>
          <w:tcPr>
            <w:tcW w:w="829" w:type="dxa"/>
            <w:tcBorders>
              <w:top w:val="single" w:sz="4" w:space="0" w:color="000000"/>
              <w:left w:val="single" w:sz="4" w:space="0" w:color="000000"/>
              <w:bottom w:val="single" w:sz="4" w:space="0" w:color="000000"/>
              <w:right w:val="single" w:sz="4" w:space="0" w:color="000000"/>
            </w:tcBorders>
            <w:hideMark/>
          </w:tcPr>
          <w:p w14:paraId="21A5D753" w14:textId="77777777" w:rsidR="00034359" w:rsidRPr="00034359" w:rsidRDefault="00034359">
            <w:pPr>
              <w:jc w:val="center"/>
              <w:rPr>
                <w:rFonts w:ascii="Arial" w:hAnsi="Arial" w:cs="Arial"/>
                <w:color w:val="auto"/>
                <w:sz w:val="22"/>
                <w:szCs w:val="22"/>
                <w:highlight w:val="cyan"/>
              </w:rPr>
            </w:pPr>
            <w:r w:rsidRPr="00034359">
              <w:rPr>
                <w:rFonts w:ascii="Arial" w:hAnsi="Arial" w:cs="Arial"/>
                <w:color w:val="auto"/>
                <w:sz w:val="22"/>
                <w:szCs w:val="22"/>
              </w:rPr>
              <w:t>Sept 7</w:t>
            </w:r>
          </w:p>
        </w:tc>
        <w:tc>
          <w:tcPr>
            <w:tcW w:w="7165" w:type="dxa"/>
            <w:tcBorders>
              <w:top w:val="single" w:sz="4" w:space="0" w:color="000000"/>
              <w:left w:val="single" w:sz="4" w:space="0" w:color="000000"/>
              <w:bottom w:val="single" w:sz="4" w:space="0" w:color="000000"/>
              <w:right w:val="single" w:sz="4" w:space="0" w:color="000000"/>
            </w:tcBorders>
            <w:hideMark/>
          </w:tcPr>
          <w:p w14:paraId="72424239" w14:textId="77777777" w:rsidR="00034359" w:rsidRPr="00034359" w:rsidRDefault="00034359">
            <w:pPr>
              <w:rPr>
                <w:rFonts w:ascii="Arial" w:hAnsi="Arial" w:cs="Arial"/>
                <w:b/>
                <w:color w:val="auto"/>
                <w:sz w:val="22"/>
                <w:szCs w:val="22"/>
              </w:rPr>
            </w:pPr>
            <w:r w:rsidRPr="00034359">
              <w:rPr>
                <w:rFonts w:ascii="Arial" w:hAnsi="Arial" w:cs="Arial"/>
                <w:b/>
                <w:color w:val="auto"/>
                <w:sz w:val="22"/>
                <w:szCs w:val="22"/>
              </w:rPr>
              <w:t xml:space="preserve">Test 1 </w:t>
            </w:r>
          </w:p>
        </w:tc>
      </w:tr>
      <w:tr w:rsidR="00034359" w:rsidRPr="00034359" w14:paraId="236CE37F"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677131"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tcPr>
          <w:p w14:paraId="1B6E064C" w14:textId="77777777" w:rsidR="00034359" w:rsidRPr="00034359" w:rsidRDefault="00034359">
            <w:pPr>
              <w:rPr>
                <w:rFonts w:ascii="Arial" w:hAnsi="Arial" w:cs="Arial"/>
                <w:color w:val="auto"/>
                <w:sz w:val="22"/>
                <w:szCs w:val="22"/>
              </w:rPr>
            </w:pPr>
          </w:p>
        </w:tc>
        <w:tc>
          <w:tcPr>
            <w:tcW w:w="829" w:type="dxa"/>
            <w:tcBorders>
              <w:top w:val="single" w:sz="4" w:space="0" w:color="000000"/>
              <w:left w:val="single" w:sz="4" w:space="0" w:color="000000"/>
              <w:bottom w:val="single" w:sz="4" w:space="0" w:color="000000"/>
              <w:right w:val="single" w:sz="4" w:space="0" w:color="000000"/>
            </w:tcBorders>
          </w:tcPr>
          <w:p w14:paraId="66F44C81" w14:textId="77777777" w:rsidR="00034359" w:rsidRPr="00034359" w:rsidRDefault="00034359">
            <w:pPr>
              <w:jc w:val="center"/>
              <w:rPr>
                <w:rFonts w:ascii="Arial" w:hAnsi="Arial" w:cs="Arial"/>
                <w:color w:val="auto"/>
                <w:sz w:val="22"/>
                <w:szCs w:val="22"/>
              </w:rPr>
            </w:pPr>
          </w:p>
        </w:tc>
        <w:tc>
          <w:tcPr>
            <w:tcW w:w="7165" w:type="dxa"/>
            <w:tcBorders>
              <w:top w:val="single" w:sz="4" w:space="0" w:color="000000"/>
              <w:left w:val="single" w:sz="4" w:space="0" w:color="000000"/>
              <w:bottom w:val="single" w:sz="4" w:space="0" w:color="000000"/>
              <w:right w:val="single" w:sz="4" w:space="0" w:color="000000"/>
            </w:tcBorders>
          </w:tcPr>
          <w:p w14:paraId="4527D03F" w14:textId="77777777" w:rsidR="00034359" w:rsidRPr="00034359" w:rsidRDefault="00034359">
            <w:pPr>
              <w:rPr>
                <w:rFonts w:ascii="Arial" w:hAnsi="Arial" w:cs="Arial"/>
                <w:color w:val="auto"/>
                <w:sz w:val="22"/>
                <w:szCs w:val="22"/>
              </w:rPr>
            </w:pPr>
          </w:p>
        </w:tc>
      </w:tr>
      <w:tr w:rsidR="00034359" w:rsidRPr="00034359" w14:paraId="14EB9F42" w14:textId="77777777" w:rsidTr="00034359">
        <w:tc>
          <w:tcPr>
            <w:tcW w:w="667" w:type="dxa"/>
            <w:vMerge w:val="restart"/>
            <w:tcBorders>
              <w:top w:val="single" w:sz="4" w:space="0" w:color="000000"/>
              <w:left w:val="single" w:sz="4" w:space="0" w:color="000000"/>
              <w:bottom w:val="single" w:sz="4" w:space="0" w:color="000000"/>
              <w:right w:val="single" w:sz="4" w:space="0" w:color="000000"/>
            </w:tcBorders>
            <w:hideMark/>
          </w:tcPr>
          <w:p w14:paraId="2360341D"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4</w:t>
            </w:r>
          </w:p>
        </w:tc>
        <w:tc>
          <w:tcPr>
            <w:tcW w:w="789" w:type="dxa"/>
            <w:tcBorders>
              <w:top w:val="single" w:sz="4" w:space="0" w:color="000000"/>
              <w:left w:val="single" w:sz="4" w:space="0" w:color="000000"/>
              <w:bottom w:val="single" w:sz="4" w:space="0" w:color="000000"/>
              <w:right w:val="single" w:sz="4" w:space="0" w:color="000000"/>
            </w:tcBorders>
            <w:hideMark/>
          </w:tcPr>
          <w:p w14:paraId="3CBC001F"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Tue</w:t>
            </w:r>
          </w:p>
        </w:tc>
        <w:tc>
          <w:tcPr>
            <w:tcW w:w="829" w:type="dxa"/>
            <w:tcBorders>
              <w:top w:val="single" w:sz="4" w:space="0" w:color="000000"/>
              <w:left w:val="single" w:sz="4" w:space="0" w:color="000000"/>
              <w:bottom w:val="single" w:sz="4" w:space="0" w:color="000000"/>
              <w:right w:val="single" w:sz="4" w:space="0" w:color="000000"/>
            </w:tcBorders>
            <w:hideMark/>
          </w:tcPr>
          <w:p w14:paraId="135D78F6"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Sept 12</w:t>
            </w:r>
          </w:p>
        </w:tc>
        <w:tc>
          <w:tcPr>
            <w:tcW w:w="7165" w:type="dxa"/>
            <w:tcBorders>
              <w:top w:val="single" w:sz="4" w:space="0" w:color="000000"/>
              <w:left w:val="single" w:sz="4" w:space="0" w:color="000000"/>
              <w:bottom w:val="single" w:sz="4" w:space="0" w:color="000000"/>
              <w:right w:val="single" w:sz="4" w:space="0" w:color="000000"/>
            </w:tcBorders>
            <w:hideMark/>
          </w:tcPr>
          <w:p w14:paraId="03F624BA" w14:textId="77777777" w:rsidR="00034359" w:rsidRPr="00034359" w:rsidRDefault="00034359">
            <w:pPr>
              <w:rPr>
                <w:rFonts w:ascii="Arial" w:hAnsi="Arial" w:cs="Arial"/>
                <w:b/>
                <w:color w:val="auto"/>
                <w:sz w:val="22"/>
                <w:szCs w:val="22"/>
              </w:rPr>
            </w:pPr>
            <w:r w:rsidRPr="00034359">
              <w:rPr>
                <w:rFonts w:ascii="Arial" w:hAnsi="Arial" w:cs="Arial"/>
                <w:color w:val="auto"/>
                <w:sz w:val="22"/>
                <w:szCs w:val="22"/>
              </w:rPr>
              <w:t>Module 4- cellular structure</w:t>
            </w:r>
          </w:p>
        </w:tc>
      </w:tr>
      <w:tr w:rsidR="00034359" w:rsidRPr="00034359" w14:paraId="76CF3CD7"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49567C"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hideMark/>
          </w:tcPr>
          <w:p w14:paraId="4E878CAB" w14:textId="77777777" w:rsidR="00034359" w:rsidRPr="00034359" w:rsidRDefault="00034359">
            <w:pPr>
              <w:rPr>
                <w:rFonts w:ascii="Arial" w:hAnsi="Arial" w:cs="Arial"/>
                <w:color w:val="auto"/>
                <w:sz w:val="22"/>
                <w:szCs w:val="22"/>
              </w:rPr>
            </w:pPr>
            <w:proofErr w:type="spellStart"/>
            <w:r w:rsidRPr="00034359">
              <w:rPr>
                <w:rFonts w:ascii="Arial" w:hAnsi="Arial" w:cs="Arial"/>
                <w:color w:val="auto"/>
                <w:sz w:val="22"/>
                <w:szCs w:val="22"/>
              </w:rPr>
              <w:t>Thur</w:t>
            </w:r>
            <w:proofErr w:type="spellEnd"/>
          </w:p>
        </w:tc>
        <w:tc>
          <w:tcPr>
            <w:tcW w:w="829" w:type="dxa"/>
            <w:tcBorders>
              <w:top w:val="single" w:sz="4" w:space="0" w:color="000000"/>
              <w:left w:val="single" w:sz="4" w:space="0" w:color="000000"/>
              <w:bottom w:val="single" w:sz="4" w:space="0" w:color="000000"/>
              <w:right w:val="single" w:sz="4" w:space="0" w:color="000000"/>
            </w:tcBorders>
            <w:hideMark/>
          </w:tcPr>
          <w:p w14:paraId="412C49BF"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Sept 14</w:t>
            </w:r>
          </w:p>
        </w:tc>
        <w:tc>
          <w:tcPr>
            <w:tcW w:w="7165" w:type="dxa"/>
            <w:tcBorders>
              <w:top w:val="single" w:sz="4" w:space="0" w:color="000000"/>
              <w:left w:val="single" w:sz="4" w:space="0" w:color="000000"/>
              <w:bottom w:val="single" w:sz="4" w:space="0" w:color="000000"/>
              <w:right w:val="single" w:sz="4" w:space="0" w:color="000000"/>
            </w:tcBorders>
            <w:hideMark/>
          </w:tcPr>
          <w:p w14:paraId="5B16051E"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Module 4- cellular structure, module 5-cell membranes</w:t>
            </w:r>
          </w:p>
        </w:tc>
      </w:tr>
      <w:tr w:rsidR="00034359" w:rsidRPr="00034359" w14:paraId="7A6B5A52"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5E085C"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tcPr>
          <w:p w14:paraId="3D735576" w14:textId="77777777" w:rsidR="00034359" w:rsidRPr="00034359" w:rsidRDefault="00034359">
            <w:pPr>
              <w:rPr>
                <w:rFonts w:ascii="Arial" w:hAnsi="Arial" w:cs="Arial"/>
                <w:color w:val="auto"/>
                <w:sz w:val="22"/>
                <w:szCs w:val="22"/>
              </w:rPr>
            </w:pPr>
          </w:p>
        </w:tc>
        <w:tc>
          <w:tcPr>
            <w:tcW w:w="829" w:type="dxa"/>
            <w:tcBorders>
              <w:top w:val="single" w:sz="4" w:space="0" w:color="000000"/>
              <w:left w:val="single" w:sz="4" w:space="0" w:color="000000"/>
              <w:bottom w:val="single" w:sz="4" w:space="0" w:color="000000"/>
              <w:right w:val="single" w:sz="4" w:space="0" w:color="000000"/>
            </w:tcBorders>
          </w:tcPr>
          <w:p w14:paraId="0CA277DF" w14:textId="77777777" w:rsidR="00034359" w:rsidRPr="00034359" w:rsidRDefault="00034359">
            <w:pPr>
              <w:jc w:val="center"/>
              <w:rPr>
                <w:rFonts w:ascii="Arial" w:hAnsi="Arial" w:cs="Arial"/>
                <w:color w:val="auto"/>
                <w:sz w:val="22"/>
                <w:szCs w:val="22"/>
              </w:rPr>
            </w:pPr>
          </w:p>
        </w:tc>
        <w:tc>
          <w:tcPr>
            <w:tcW w:w="7165" w:type="dxa"/>
            <w:tcBorders>
              <w:top w:val="single" w:sz="4" w:space="0" w:color="000000"/>
              <w:left w:val="single" w:sz="4" w:space="0" w:color="000000"/>
              <w:bottom w:val="single" w:sz="4" w:space="0" w:color="000000"/>
              <w:right w:val="single" w:sz="4" w:space="0" w:color="000000"/>
            </w:tcBorders>
          </w:tcPr>
          <w:p w14:paraId="4FDD5DFC" w14:textId="77777777" w:rsidR="00034359" w:rsidRPr="00034359" w:rsidRDefault="00034359">
            <w:pPr>
              <w:rPr>
                <w:rFonts w:ascii="Arial" w:hAnsi="Arial" w:cs="Arial"/>
                <w:color w:val="auto"/>
                <w:sz w:val="22"/>
                <w:szCs w:val="22"/>
              </w:rPr>
            </w:pPr>
          </w:p>
        </w:tc>
      </w:tr>
      <w:tr w:rsidR="00034359" w:rsidRPr="00034359" w14:paraId="4740AEEC" w14:textId="77777777" w:rsidTr="00034359">
        <w:tc>
          <w:tcPr>
            <w:tcW w:w="667" w:type="dxa"/>
            <w:vMerge w:val="restart"/>
            <w:tcBorders>
              <w:top w:val="single" w:sz="4" w:space="0" w:color="000000"/>
              <w:left w:val="single" w:sz="4" w:space="0" w:color="000000"/>
              <w:bottom w:val="single" w:sz="4" w:space="0" w:color="000000"/>
              <w:right w:val="single" w:sz="4" w:space="0" w:color="000000"/>
            </w:tcBorders>
            <w:hideMark/>
          </w:tcPr>
          <w:p w14:paraId="0374EA76"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5</w:t>
            </w:r>
          </w:p>
        </w:tc>
        <w:tc>
          <w:tcPr>
            <w:tcW w:w="789" w:type="dxa"/>
            <w:tcBorders>
              <w:top w:val="single" w:sz="4" w:space="0" w:color="000000"/>
              <w:left w:val="single" w:sz="4" w:space="0" w:color="000000"/>
              <w:bottom w:val="single" w:sz="4" w:space="0" w:color="000000"/>
              <w:right w:val="single" w:sz="4" w:space="0" w:color="000000"/>
            </w:tcBorders>
            <w:hideMark/>
          </w:tcPr>
          <w:p w14:paraId="37536F49"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Tue</w:t>
            </w:r>
          </w:p>
        </w:tc>
        <w:tc>
          <w:tcPr>
            <w:tcW w:w="829" w:type="dxa"/>
            <w:tcBorders>
              <w:top w:val="single" w:sz="4" w:space="0" w:color="000000"/>
              <w:left w:val="single" w:sz="4" w:space="0" w:color="000000"/>
              <w:bottom w:val="single" w:sz="4" w:space="0" w:color="000000"/>
              <w:right w:val="single" w:sz="4" w:space="0" w:color="000000"/>
            </w:tcBorders>
            <w:hideMark/>
          </w:tcPr>
          <w:p w14:paraId="16E102C3"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Sept 19</w:t>
            </w:r>
          </w:p>
        </w:tc>
        <w:tc>
          <w:tcPr>
            <w:tcW w:w="7165" w:type="dxa"/>
            <w:tcBorders>
              <w:top w:val="single" w:sz="4" w:space="0" w:color="000000"/>
              <w:left w:val="single" w:sz="4" w:space="0" w:color="000000"/>
              <w:bottom w:val="single" w:sz="4" w:space="0" w:color="000000"/>
              <w:right w:val="single" w:sz="4" w:space="0" w:color="000000"/>
            </w:tcBorders>
            <w:hideMark/>
          </w:tcPr>
          <w:p w14:paraId="5133B201"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Module 5-cell membranes- Module 6 metabolic pathways</w:t>
            </w:r>
          </w:p>
        </w:tc>
      </w:tr>
      <w:tr w:rsidR="00034359" w:rsidRPr="00034359" w14:paraId="05BA2E41"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83766B"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hideMark/>
          </w:tcPr>
          <w:p w14:paraId="2962A2D1" w14:textId="77777777" w:rsidR="00034359" w:rsidRPr="00034359" w:rsidRDefault="00034359">
            <w:pPr>
              <w:rPr>
                <w:rFonts w:ascii="Arial" w:hAnsi="Arial" w:cs="Arial"/>
                <w:color w:val="auto"/>
                <w:sz w:val="22"/>
                <w:szCs w:val="22"/>
              </w:rPr>
            </w:pPr>
            <w:proofErr w:type="spellStart"/>
            <w:r w:rsidRPr="00034359">
              <w:rPr>
                <w:rFonts w:ascii="Arial" w:hAnsi="Arial" w:cs="Arial"/>
                <w:color w:val="auto"/>
                <w:sz w:val="22"/>
                <w:szCs w:val="22"/>
              </w:rPr>
              <w:t>Thur</w:t>
            </w:r>
            <w:proofErr w:type="spellEnd"/>
          </w:p>
        </w:tc>
        <w:tc>
          <w:tcPr>
            <w:tcW w:w="829" w:type="dxa"/>
            <w:tcBorders>
              <w:top w:val="single" w:sz="4" w:space="0" w:color="000000"/>
              <w:left w:val="single" w:sz="4" w:space="0" w:color="000000"/>
              <w:bottom w:val="single" w:sz="4" w:space="0" w:color="000000"/>
              <w:right w:val="single" w:sz="4" w:space="0" w:color="000000"/>
            </w:tcBorders>
            <w:hideMark/>
          </w:tcPr>
          <w:p w14:paraId="480CEB64"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Sept 21</w:t>
            </w:r>
          </w:p>
        </w:tc>
        <w:tc>
          <w:tcPr>
            <w:tcW w:w="7165" w:type="dxa"/>
            <w:tcBorders>
              <w:top w:val="single" w:sz="4" w:space="0" w:color="000000"/>
              <w:left w:val="single" w:sz="4" w:space="0" w:color="000000"/>
              <w:bottom w:val="single" w:sz="4" w:space="0" w:color="000000"/>
              <w:right w:val="single" w:sz="4" w:space="0" w:color="000000"/>
            </w:tcBorders>
            <w:hideMark/>
          </w:tcPr>
          <w:p w14:paraId="32AF2F66"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Module 6 metabolic pathways -photosynthesis</w:t>
            </w:r>
          </w:p>
        </w:tc>
      </w:tr>
      <w:tr w:rsidR="00034359" w:rsidRPr="00034359" w14:paraId="583B5D8D"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8D310E"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tcPr>
          <w:p w14:paraId="0D9FBDD5" w14:textId="77777777" w:rsidR="00034359" w:rsidRPr="00034359" w:rsidRDefault="00034359">
            <w:pPr>
              <w:rPr>
                <w:rFonts w:ascii="Arial" w:hAnsi="Arial" w:cs="Arial"/>
                <w:color w:val="auto"/>
                <w:sz w:val="22"/>
                <w:szCs w:val="22"/>
              </w:rPr>
            </w:pPr>
          </w:p>
        </w:tc>
        <w:tc>
          <w:tcPr>
            <w:tcW w:w="829" w:type="dxa"/>
            <w:tcBorders>
              <w:top w:val="single" w:sz="4" w:space="0" w:color="000000"/>
              <w:left w:val="single" w:sz="4" w:space="0" w:color="000000"/>
              <w:bottom w:val="single" w:sz="4" w:space="0" w:color="000000"/>
              <w:right w:val="single" w:sz="4" w:space="0" w:color="000000"/>
            </w:tcBorders>
          </w:tcPr>
          <w:p w14:paraId="44423C64" w14:textId="77777777" w:rsidR="00034359" w:rsidRPr="00034359" w:rsidRDefault="00034359">
            <w:pPr>
              <w:jc w:val="center"/>
              <w:rPr>
                <w:rFonts w:ascii="Arial" w:hAnsi="Arial" w:cs="Arial"/>
                <w:color w:val="auto"/>
                <w:sz w:val="22"/>
                <w:szCs w:val="22"/>
              </w:rPr>
            </w:pPr>
          </w:p>
        </w:tc>
        <w:tc>
          <w:tcPr>
            <w:tcW w:w="7165" w:type="dxa"/>
            <w:tcBorders>
              <w:top w:val="single" w:sz="4" w:space="0" w:color="000000"/>
              <w:left w:val="single" w:sz="4" w:space="0" w:color="000000"/>
              <w:bottom w:val="single" w:sz="4" w:space="0" w:color="000000"/>
              <w:right w:val="single" w:sz="4" w:space="0" w:color="000000"/>
            </w:tcBorders>
          </w:tcPr>
          <w:p w14:paraId="3C13A205" w14:textId="77777777" w:rsidR="00034359" w:rsidRPr="00034359" w:rsidRDefault="00034359">
            <w:pPr>
              <w:rPr>
                <w:rFonts w:ascii="Arial" w:hAnsi="Arial" w:cs="Arial"/>
                <w:color w:val="auto"/>
                <w:sz w:val="22"/>
                <w:szCs w:val="22"/>
              </w:rPr>
            </w:pPr>
          </w:p>
        </w:tc>
      </w:tr>
      <w:tr w:rsidR="00034359" w:rsidRPr="00034359" w14:paraId="683B2F8D" w14:textId="77777777" w:rsidTr="00034359">
        <w:tc>
          <w:tcPr>
            <w:tcW w:w="667" w:type="dxa"/>
            <w:vMerge w:val="restart"/>
            <w:tcBorders>
              <w:top w:val="single" w:sz="4" w:space="0" w:color="000000"/>
              <w:left w:val="single" w:sz="4" w:space="0" w:color="000000"/>
              <w:bottom w:val="single" w:sz="4" w:space="0" w:color="000000"/>
              <w:right w:val="single" w:sz="4" w:space="0" w:color="000000"/>
            </w:tcBorders>
            <w:hideMark/>
          </w:tcPr>
          <w:p w14:paraId="7880CBDA"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6</w:t>
            </w:r>
          </w:p>
        </w:tc>
        <w:tc>
          <w:tcPr>
            <w:tcW w:w="789" w:type="dxa"/>
            <w:tcBorders>
              <w:top w:val="single" w:sz="4" w:space="0" w:color="000000"/>
              <w:left w:val="single" w:sz="4" w:space="0" w:color="000000"/>
              <w:bottom w:val="single" w:sz="4" w:space="0" w:color="000000"/>
              <w:right w:val="single" w:sz="4" w:space="0" w:color="000000"/>
            </w:tcBorders>
            <w:hideMark/>
          </w:tcPr>
          <w:p w14:paraId="00195E0A"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Tue</w:t>
            </w:r>
          </w:p>
        </w:tc>
        <w:tc>
          <w:tcPr>
            <w:tcW w:w="829" w:type="dxa"/>
            <w:tcBorders>
              <w:top w:val="single" w:sz="4" w:space="0" w:color="000000"/>
              <w:left w:val="single" w:sz="4" w:space="0" w:color="000000"/>
              <w:bottom w:val="single" w:sz="4" w:space="0" w:color="000000"/>
              <w:right w:val="single" w:sz="4" w:space="0" w:color="000000"/>
            </w:tcBorders>
            <w:hideMark/>
          </w:tcPr>
          <w:p w14:paraId="68395237"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Sept 26</w:t>
            </w:r>
          </w:p>
        </w:tc>
        <w:tc>
          <w:tcPr>
            <w:tcW w:w="7165" w:type="dxa"/>
            <w:tcBorders>
              <w:top w:val="single" w:sz="4" w:space="0" w:color="000000"/>
              <w:left w:val="single" w:sz="4" w:space="0" w:color="000000"/>
              <w:bottom w:val="single" w:sz="4" w:space="0" w:color="000000"/>
              <w:right w:val="single" w:sz="4" w:space="0" w:color="000000"/>
            </w:tcBorders>
            <w:hideMark/>
          </w:tcPr>
          <w:p w14:paraId="7A13E4BD"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Module 6-metabolic pathways- Respiration</w:t>
            </w:r>
          </w:p>
        </w:tc>
      </w:tr>
      <w:tr w:rsidR="00034359" w:rsidRPr="00034359" w14:paraId="28D6641F"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9C2F08"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hideMark/>
          </w:tcPr>
          <w:p w14:paraId="1FC51495" w14:textId="77777777" w:rsidR="00034359" w:rsidRPr="00034359" w:rsidRDefault="00034359">
            <w:pPr>
              <w:rPr>
                <w:rFonts w:ascii="Arial" w:hAnsi="Arial" w:cs="Arial"/>
                <w:color w:val="auto"/>
                <w:sz w:val="22"/>
                <w:szCs w:val="22"/>
              </w:rPr>
            </w:pPr>
            <w:proofErr w:type="spellStart"/>
            <w:r w:rsidRPr="00034359">
              <w:rPr>
                <w:rFonts w:ascii="Arial" w:hAnsi="Arial" w:cs="Arial"/>
                <w:color w:val="auto"/>
                <w:sz w:val="22"/>
                <w:szCs w:val="22"/>
              </w:rPr>
              <w:t>Thur</w:t>
            </w:r>
            <w:proofErr w:type="spellEnd"/>
          </w:p>
        </w:tc>
        <w:tc>
          <w:tcPr>
            <w:tcW w:w="829" w:type="dxa"/>
            <w:tcBorders>
              <w:top w:val="single" w:sz="4" w:space="0" w:color="000000"/>
              <w:left w:val="single" w:sz="4" w:space="0" w:color="000000"/>
              <w:bottom w:val="single" w:sz="4" w:space="0" w:color="000000"/>
              <w:right w:val="single" w:sz="4" w:space="0" w:color="000000"/>
            </w:tcBorders>
            <w:hideMark/>
          </w:tcPr>
          <w:p w14:paraId="66B36753"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Sept 28</w:t>
            </w:r>
          </w:p>
        </w:tc>
        <w:tc>
          <w:tcPr>
            <w:tcW w:w="7165" w:type="dxa"/>
            <w:tcBorders>
              <w:top w:val="single" w:sz="4" w:space="0" w:color="000000"/>
              <w:left w:val="single" w:sz="4" w:space="0" w:color="000000"/>
              <w:bottom w:val="single" w:sz="4" w:space="0" w:color="000000"/>
              <w:right w:val="single" w:sz="4" w:space="0" w:color="000000"/>
            </w:tcBorders>
            <w:hideMark/>
          </w:tcPr>
          <w:p w14:paraId="0B8FDB22" w14:textId="77777777" w:rsidR="00034359" w:rsidRPr="00034359" w:rsidRDefault="00034359">
            <w:pPr>
              <w:rPr>
                <w:rFonts w:ascii="Arial" w:hAnsi="Arial" w:cs="Arial"/>
                <w:color w:val="auto"/>
                <w:sz w:val="22"/>
                <w:szCs w:val="22"/>
              </w:rPr>
            </w:pPr>
            <w:r w:rsidRPr="00034359">
              <w:rPr>
                <w:rFonts w:ascii="Arial" w:hAnsi="Arial" w:cs="Arial"/>
                <w:b/>
                <w:color w:val="auto"/>
                <w:sz w:val="22"/>
                <w:szCs w:val="22"/>
              </w:rPr>
              <w:t xml:space="preserve">Test 2 </w:t>
            </w:r>
          </w:p>
        </w:tc>
      </w:tr>
      <w:tr w:rsidR="00034359" w:rsidRPr="00034359" w14:paraId="382223BF"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CBB8A7"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tcPr>
          <w:p w14:paraId="7977ABC4" w14:textId="77777777" w:rsidR="00034359" w:rsidRPr="00034359" w:rsidRDefault="00034359">
            <w:pPr>
              <w:rPr>
                <w:rFonts w:ascii="Arial" w:hAnsi="Arial" w:cs="Arial"/>
                <w:color w:val="auto"/>
                <w:sz w:val="22"/>
                <w:szCs w:val="22"/>
              </w:rPr>
            </w:pPr>
          </w:p>
        </w:tc>
        <w:tc>
          <w:tcPr>
            <w:tcW w:w="829" w:type="dxa"/>
            <w:tcBorders>
              <w:top w:val="single" w:sz="4" w:space="0" w:color="000000"/>
              <w:left w:val="single" w:sz="4" w:space="0" w:color="000000"/>
              <w:bottom w:val="single" w:sz="4" w:space="0" w:color="000000"/>
              <w:right w:val="single" w:sz="4" w:space="0" w:color="000000"/>
            </w:tcBorders>
          </w:tcPr>
          <w:p w14:paraId="7F057AE1" w14:textId="77777777" w:rsidR="00034359" w:rsidRPr="00034359" w:rsidRDefault="00034359">
            <w:pPr>
              <w:jc w:val="center"/>
              <w:rPr>
                <w:rFonts w:ascii="Arial" w:hAnsi="Arial" w:cs="Arial"/>
                <w:color w:val="auto"/>
                <w:sz w:val="22"/>
                <w:szCs w:val="22"/>
              </w:rPr>
            </w:pPr>
          </w:p>
        </w:tc>
        <w:tc>
          <w:tcPr>
            <w:tcW w:w="7165" w:type="dxa"/>
            <w:tcBorders>
              <w:top w:val="single" w:sz="4" w:space="0" w:color="000000"/>
              <w:left w:val="single" w:sz="4" w:space="0" w:color="000000"/>
              <w:bottom w:val="single" w:sz="4" w:space="0" w:color="000000"/>
              <w:right w:val="single" w:sz="4" w:space="0" w:color="000000"/>
            </w:tcBorders>
          </w:tcPr>
          <w:p w14:paraId="10481389" w14:textId="77777777" w:rsidR="00034359" w:rsidRPr="00034359" w:rsidRDefault="00034359">
            <w:pPr>
              <w:rPr>
                <w:rFonts w:ascii="Arial" w:hAnsi="Arial" w:cs="Arial"/>
                <w:color w:val="auto"/>
                <w:sz w:val="22"/>
                <w:szCs w:val="22"/>
              </w:rPr>
            </w:pPr>
          </w:p>
        </w:tc>
      </w:tr>
      <w:tr w:rsidR="00034359" w:rsidRPr="00034359" w14:paraId="53EB32F5" w14:textId="77777777" w:rsidTr="00034359">
        <w:tc>
          <w:tcPr>
            <w:tcW w:w="667" w:type="dxa"/>
            <w:vMerge w:val="restart"/>
            <w:tcBorders>
              <w:top w:val="single" w:sz="4" w:space="0" w:color="000000"/>
              <w:left w:val="single" w:sz="4" w:space="0" w:color="000000"/>
              <w:bottom w:val="single" w:sz="4" w:space="0" w:color="000000"/>
              <w:right w:val="single" w:sz="4" w:space="0" w:color="000000"/>
            </w:tcBorders>
            <w:hideMark/>
          </w:tcPr>
          <w:p w14:paraId="10C219FA"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7</w:t>
            </w:r>
          </w:p>
        </w:tc>
        <w:tc>
          <w:tcPr>
            <w:tcW w:w="789" w:type="dxa"/>
            <w:tcBorders>
              <w:top w:val="single" w:sz="4" w:space="0" w:color="000000"/>
              <w:left w:val="single" w:sz="4" w:space="0" w:color="000000"/>
              <w:bottom w:val="single" w:sz="4" w:space="0" w:color="000000"/>
              <w:right w:val="single" w:sz="4" w:space="0" w:color="000000"/>
            </w:tcBorders>
            <w:hideMark/>
          </w:tcPr>
          <w:p w14:paraId="016B3928"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Tue</w:t>
            </w:r>
          </w:p>
        </w:tc>
        <w:tc>
          <w:tcPr>
            <w:tcW w:w="829" w:type="dxa"/>
            <w:tcBorders>
              <w:top w:val="single" w:sz="4" w:space="0" w:color="000000"/>
              <w:left w:val="single" w:sz="4" w:space="0" w:color="000000"/>
              <w:bottom w:val="single" w:sz="4" w:space="0" w:color="000000"/>
              <w:right w:val="single" w:sz="4" w:space="0" w:color="000000"/>
            </w:tcBorders>
            <w:hideMark/>
          </w:tcPr>
          <w:p w14:paraId="097C62E4"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Oct 3</w:t>
            </w:r>
          </w:p>
        </w:tc>
        <w:tc>
          <w:tcPr>
            <w:tcW w:w="7165" w:type="dxa"/>
            <w:tcBorders>
              <w:top w:val="single" w:sz="4" w:space="0" w:color="000000"/>
              <w:left w:val="single" w:sz="4" w:space="0" w:color="000000"/>
              <w:bottom w:val="single" w:sz="4" w:space="0" w:color="000000"/>
              <w:right w:val="single" w:sz="4" w:space="0" w:color="000000"/>
            </w:tcBorders>
            <w:hideMark/>
          </w:tcPr>
          <w:p w14:paraId="03EA7084" w14:textId="77777777" w:rsidR="00034359" w:rsidRPr="00034359" w:rsidRDefault="00034359">
            <w:pPr>
              <w:rPr>
                <w:rFonts w:ascii="Arial" w:hAnsi="Arial" w:cs="Arial"/>
                <w:b/>
                <w:color w:val="auto"/>
                <w:sz w:val="22"/>
                <w:szCs w:val="22"/>
              </w:rPr>
            </w:pPr>
            <w:r w:rsidRPr="00034359">
              <w:rPr>
                <w:rFonts w:ascii="Arial" w:hAnsi="Arial" w:cs="Arial"/>
                <w:color w:val="auto"/>
                <w:sz w:val="22"/>
                <w:szCs w:val="22"/>
              </w:rPr>
              <w:t>Module 7-cell communication</w:t>
            </w:r>
          </w:p>
        </w:tc>
      </w:tr>
      <w:tr w:rsidR="00034359" w:rsidRPr="00034359" w14:paraId="64409A30"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0ECFA4"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hideMark/>
          </w:tcPr>
          <w:p w14:paraId="30406E4B" w14:textId="77777777" w:rsidR="00034359" w:rsidRPr="00034359" w:rsidRDefault="00034359">
            <w:pPr>
              <w:rPr>
                <w:rFonts w:ascii="Arial" w:hAnsi="Arial" w:cs="Arial"/>
                <w:color w:val="auto"/>
                <w:sz w:val="22"/>
                <w:szCs w:val="22"/>
              </w:rPr>
            </w:pPr>
            <w:proofErr w:type="spellStart"/>
            <w:r w:rsidRPr="00034359">
              <w:rPr>
                <w:rFonts w:ascii="Arial" w:hAnsi="Arial" w:cs="Arial"/>
                <w:color w:val="auto"/>
                <w:sz w:val="22"/>
                <w:szCs w:val="22"/>
              </w:rPr>
              <w:t>Thur</w:t>
            </w:r>
            <w:proofErr w:type="spellEnd"/>
          </w:p>
        </w:tc>
        <w:tc>
          <w:tcPr>
            <w:tcW w:w="829" w:type="dxa"/>
            <w:tcBorders>
              <w:top w:val="single" w:sz="4" w:space="0" w:color="000000"/>
              <w:left w:val="single" w:sz="4" w:space="0" w:color="000000"/>
              <w:bottom w:val="single" w:sz="4" w:space="0" w:color="000000"/>
              <w:right w:val="single" w:sz="4" w:space="0" w:color="000000"/>
            </w:tcBorders>
            <w:hideMark/>
          </w:tcPr>
          <w:p w14:paraId="32D3F110"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Oct 5</w:t>
            </w:r>
          </w:p>
        </w:tc>
        <w:tc>
          <w:tcPr>
            <w:tcW w:w="7165" w:type="dxa"/>
            <w:tcBorders>
              <w:top w:val="single" w:sz="4" w:space="0" w:color="000000"/>
              <w:left w:val="single" w:sz="4" w:space="0" w:color="000000"/>
              <w:bottom w:val="single" w:sz="4" w:space="0" w:color="000000"/>
              <w:right w:val="single" w:sz="4" w:space="0" w:color="000000"/>
            </w:tcBorders>
            <w:hideMark/>
          </w:tcPr>
          <w:p w14:paraId="07D3D28A" w14:textId="77777777" w:rsidR="00034359" w:rsidRPr="00034359" w:rsidRDefault="00034359">
            <w:pPr>
              <w:rPr>
                <w:rFonts w:ascii="Arial" w:hAnsi="Arial" w:cs="Arial"/>
                <w:b/>
                <w:color w:val="auto"/>
                <w:sz w:val="22"/>
                <w:szCs w:val="22"/>
              </w:rPr>
            </w:pPr>
            <w:r w:rsidRPr="00034359">
              <w:rPr>
                <w:rFonts w:ascii="Arial" w:hAnsi="Arial" w:cs="Arial"/>
                <w:color w:val="auto"/>
                <w:sz w:val="22"/>
                <w:szCs w:val="22"/>
              </w:rPr>
              <w:t>Module 7-cell communication- Module 8-cell division</w:t>
            </w:r>
          </w:p>
        </w:tc>
      </w:tr>
      <w:tr w:rsidR="00034359" w:rsidRPr="00034359" w14:paraId="68C37893"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67FF6A"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tcPr>
          <w:p w14:paraId="39BE4ABE" w14:textId="77777777" w:rsidR="00034359" w:rsidRPr="00034359" w:rsidRDefault="00034359">
            <w:pPr>
              <w:rPr>
                <w:rFonts w:ascii="Arial" w:hAnsi="Arial" w:cs="Arial"/>
                <w:color w:val="auto"/>
                <w:sz w:val="22"/>
                <w:szCs w:val="22"/>
              </w:rPr>
            </w:pPr>
          </w:p>
        </w:tc>
        <w:tc>
          <w:tcPr>
            <w:tcW w:w="829" w:type="dxa"/>
            <w:tcBorders>
              <w:top w:val="single" w:sz="4" w:space="0" w:color="000000"/>
              <w:left w:val="single" w:sz="4" w:space="0" w:color="000000"/>
              <w:bottom w:val="single" w:sz="4" w:space="0" w:color="000000"/>
              <w:right w:val="single" w:sz="4" w:space="0" w:color="000000"/>
            </w:tcBorders>
          </w:tcPr>
          <w:p w14:paraId="54462E91" w14:textId="77777777" w:rsidR="00034359" w:rsidRPr="00034359" w:rsidRDefault="00034359">
            <w:pPr>
              <w:jc w:val="center"/>
              <w:rPr>
                <w:rFonts w:ascii="Arial" w:hAnsi="Arial" w:cs="Arial"/>
                <w:b/>
                <w:color w:val="auto"/>
                <w:sz w:val="22"/>
                <w:szCs w:val="22"/>
              </w:rPr>
            </w:pPr>
          </w:p>
        </w:tc>
        <w:tc>
          <w:tcPr>
            <w:tcW w:w="7165" w:type="dxa"/>
            <w:tcBorders>
              <w:top w:val="single" w:sz="4" w:space="0" w:color="000000"/>
              <w:left w:val="single" w:sz="4" w:space="0" w:color="000000"/>
              <w:bottom w:val="single" w:sz="4" w:space="0" w:color="000000"/>
              <w:right w:val="single" w:sz="4" w:space="0" w:color="000000"/>
            </w:tcBorders>
          </w:tcPr>
          <w:p w14:paraId="23755ED3" w14:textId="77777777" w:rsidR="00034359" w:rsidRPr="00034359" w:rsidRDefault="00034359">
            <w:pPr>
              <w:rPr>
                <w:rFonts w:ascii="Arial" w:hAnsi="Arial" w:cs="Arial"/>
                <w:b/>
                <w:color w:val="auto"/>
                <w:sz w:val="22"/>
                <w:szCs w:val="22"/>
              </w:rPr>
            </w:pPr>
          </w:p>
        </w:tc>
      </w:tr>
      <w:tr w:rsidR="00034359" w:rsidRPr="00034359" w14:paraId="205DF8FF" w14:textId="77777777" w:rsidTr="00034359">
        <w:tc>
          <w:tcPr>
            <w:tcW w:w="667" w:type="dxa"/>
            <w:vMerge w:val="restart"/>
            <w:tcBorders>
              <w:top w:val="single" w:sz="4" w:space="0" w:color="000000"/>
              <w:left w:val="single" w:sz="4" w:space="0" w:color="000000"/>
              <w:bottom w:val="single" w:sz="4" w:space="0" w:color="000000"/>
              <w:right w:val="single" w:sz="4" w:space="0" w:color="000000"/>
            </w:tcBorders>
            <w:hideMark/>
          </w:tcPr>
          <w:p w14:paraId="2DF59AE3"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8</w:t>
            </w:r>
          </w:p>
        </w:tc>
        <w:tc>
          <w:tcPr>
            <w:tcW w:w="789" w:type="dxa"/>
            <w:tcBorders>
              <w:top w:val="single" w:sz="4" w:space="0" w:color="000000"/>
              <w:left w:val="single" w:sz="4" w:space="0" w:color="000000"/>
              <w:bottom w:val="single" w:sz="4" w:space="0" w:color="000000"/>
              <w:right w:val="single" w:sz="4" w:space="0" w:color="000000"/>
            </w:tcBorders>
            <w:hideMark/>
          </w:tcPr>
          <w:p w14:paraId="4243B721"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Tue</w:t>
            </w:r>
          </w:p>
        </w:tc>
        <w:tc>
          <w:tcPr>
            <w:tcW w:w="829" w:type="dxa"/>
            <w:tcBorders>
              <w:top w:val="single" w:sz="4" w:space="0" w:color="000000"/>
              <w:left w:val="single" w:sz="4" w:space="0" w:color="000000"/>
              <w:bottom w:val="single" w:sz="4" w:space="0" w:color="000000"/>
              <w:right w:val="single" w:sz="4" w:space="0" w:color="000000"/>
            </w:tcBorders>
            <w:hideMark/>
          </w:tcPr>
          <w:p w14:paraId="3AD53D76"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Oct 10</w:t>
            </w:r>
          </w:p>
        </w:tc>
        <w:tc>
          <w:tcPr>
            <w:tcW w:w="7165" w:type="dxa"/>
            <w:tcBorders>
              <w:top w:val="single" w:sz="4" w:space="0" w:color="000000"/>
              <w:left w:val="single" w:sz="4" w:space="0" w:color="000000"/>
              <w:bottom w:val="single" w:sz="4" w:space="0" w:color="000000"/>
              <w:right w:val="single" w:sz="4" w:space="0" w:color="000000"/>
            </w:tcBorders>
            <w:hideMark/>
          </w:tcPr>
          <w:p w14:paraId="21A3B4DB"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Module 8-cell division</w:t>
            </w:r>
          </w:p>
        </w:tc>
      </w:tr>
      <w:tr w:rsidR="00034359" w:rsidRPr="00034359" w14:paraId="35A2F969"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261465"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hideMark/>
          </w:tcPr>
          <w:p w14:paraId="5FE944A6" w14:textId="77777777" w:rsidR="00034359" w:rsidRPr="00034359" w:rsidRDefault="00034359">
            <w:pPr>
              <w:rPr>
                <w:rFonts w:ascii="Arial" w:hAnsi="Arial" w:cs="Arial"/>
                <w:color w:val="auto"/>
                <w:sz w:val="22"/>
                <w:szCs w:val="22"/>
              </w:rPr>
            </w:pPr>
            <w:proofErr w:type="spellStart"/>
            <w:r w:rsidRPr="00034359">
              <w:rPr>
                <w:rFonts w:ascii="Arial" w:hAnsi="Arial" w:cs="Arial"/>
                <w:color w:val="auto"/>
                <w:sz w:val="22"/>
                <w:szCs w:val="22"/>
              </w:rPr>
              <w:t>Thur</w:t>
            </w:r>
            <w:proofErr w:type="spellEnd"/>
          </w:p>
        </w:tc>
        <w:tc>
          <w:tcPr>
            <w:tcW w:w="829" w:type="dxa"/>
            <w:tcBorders>
              <w:top w:val="single" w:sz="4" w:space="0" w:color="000000"/>
              <w:left w:val="single" w:sz="4" w:space="0" w:color="000000"/>
              <w:bottom w:val="single" w:sz="4" w:space="0" w:color="000000"/>
              <w:right w:val="single" w:sz="4" w:space="0" w:color="000000"/>
            </w:tcBorders>
            <w:hideMark/>
          </w:tcPr>
          <w:p w14:paraId="12FB8BF8"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Oct 12</w:t>
            </w:r>
          </w:p>
        </w:tc>
        <w:tc>
          <w:tcPr>
            <w:tcW w:w="7165" w:type="dxa"/>
            <w:tcBorders>
              <w:top w:val="single" w:sz="4" w:space="0" w:color="000000"/>
              <w:left w:val="single" w:sz="4" w:space="0" w:color="000000"/>
              <w:bottom w:val="single" w:sz="4" w:space="0" w:color="000000"/>
              <w:right w:val="single" w:sz="4" w:space="0" w:color="000000"/>
            </w:tcBorders>
            <w:hideMark/>
          </w:tcPr>
          <w:p w14:paraId="57355FA4" w14:textId="77777777" w:rsidR="00034359" w:rsidRPr="00034359" w:rsidRDefault="00034359">
            <w:pPr>
              <w:rPr>
                <w:rFonts w:ascii="Arial" w:hAnsi="Arial" w:cs="Arial"/>
                <w:b/>
                <w:color w:val="auto"/>
                <w:sz w:val="22"/>
                <w:szCs w:val="22"/>
              </w:rPr>
            </w:pPr>
            <w:r w:rsidRPr="00034359">
              <w:rPr>
                <w:rFonts w:ascii="Arial" w:hAnsi="Arial" w:cs="Arial"/>
                <w:color w:val="auto"/>
                <w:sz w:val="22"/>
                <w:szCs w:val="22"/>
              </w:rPr>
              <w:t>Module 8-cell division -  Module 9- DNA structure and replication</w:t>
            </w:r>
          </w:p>
        </w:tc>
      </w:tr>
      <w:tr w:rsidR="00034359" w:rsidRPr="00034359" w14:paraId="316C78D6"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46FB06"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tcPr>
          <w:p w14:paraId="6618F2C3" w14:textId="77777777" w:rsidR="00034359" w:rsidRPr="00034359" w:rsidRDefault="00034359">
            <w:pPr>
              <w:rPr>
                <w:rFonts w:ascii="Arial" w:hAnsi="Arial" w:cs="Arial"/>
                <w:color w:val="auto"/>
                <w:sz w:val="22"/>
                <w:szCs w:val="22"/>
              </w:rPr>
            </w:pPr>
          </w:p>
        </w:tc>
        <w:tc>
          <w:tcPr>
            <w:tcW w:w="829" w:type="dxa"/>
            <w:tcBorders>
              <w:top w:val="single" w:sz="4" w:space="0" w:color="000000"/>
              <w:left w:val="single" w:sz="4" w:space="0" w:color="000000"/>
              <w:bottom w:val="single" w:sz="4" w:space="0" w:color="000000"/>
              <w:right w:val="single" w:sz="4" w:space="0" w:color="000000"/>
            </w:tcBorders>
          </w:tcPr>
          <w:p w14:paraId="66261E05" w14:textId="77777777" w:rsidR="00034359" w:rsidRPr="00034359" w:rsidRDefault="00034359">
            <w:pPr>
              <w:jc w:val="center"/>
              <w:rPr>
                <w:rFonts w:ascii="Arial" w:hAnsi="Arial" w:cs="Arial"/>
                <w:color w:val="auto"/>
                <w:sz w:val="22"/>
                <w:szCs w:val="22"/>
              </w:rPr>
            </w:pPr>
          </w:p>
        </w:tc>
        <w:tc>
          <w:tcPr>
            <w:tcW w:w="7165" w:type="dxa"/>
            <w:tcBorders>
              <w:top w:val="single" w:sz="4" w:space="0" w:color="000000"/>
              <w:left w:val="single" w:sz="4" w:space="0" w:color="000000"/>
              <w:bottom w:val="single" w:sz="4" w:space="0" w:color="000000"/>
              <w:right w:val="single" w:sz="4" w:space="0" w:color="000000"/>
            </w:tcBorders>
          </w:tcPr>
          <w:p w14:paraId="5F5A9755" w14:textId="77777777" w:rsidR="00034359" w:rsidRPr="00034359" w:rsidRDefault="00034359">
            <w:pPr>
              <w:rPr>
                <w:rFonts w:ascii="Arial" w:hAnsi="Arial" w:cs="Arial"/>
                <w:color w:val="auto"/>
                <w:sz w:val="22"/>
                <w:szCs w:val="22"/>
              </w:rPr>
            </w:pPr>
          </w:p>
        </w:tc>
      </w:tr>
      <w:tr w:rsidR="00034359" w:rsidRPr="00034359" w14:paraId="23473076" w14:textId="77777777" w:rsidTr="00034359">
        <w:tc>
          <w:tcPr>
            <w:tcW w:w="667" w:type="dxa"/>
            <w:vMerge w:val="restart"/>
            <w:tcBorders>
              <w:top w:val="single" w:sz="4" w:space="0" w:color="000000"/>
              <w:left w:val="single" w:sz="4" w:space="0" w:color="000000"/>
              <w:bottom w:val="single" w:sz="4" w:space="0" w:color="000000"/>
              <w:right w:val="single" w:sz="4" w:space="0" w:color="000000"/>
            </w:tcBorders>
            <w:hideMark/>
          </w:tcPr>
          <w:p w14:paraId="2964853B"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9</w:t>
            </w:r>
          </w:p>
        </w:tc>
        <w:tc>
          <w:tcPr>
            <w:tcW w:w="789" w:type="dxa"/>
            <w:tcBorders>
              <w:top w:val="single" w:sz="4" w:space="0" w:color="000000"/>
              <w:left w:val="single" w:sz="4" w:space="0" w:color="000000"/>
              <w:bottom w:val="single" w:sz="4" w:space="0" w:color="000000"/>
              <w:right w:val="single" w:sz="4" w:space="0" w:color="000000"/>
            </w:tcBorders>
            <w:hideMark/>
          </w:tcPr>
          <w:p w14:paraId="1057F9F5"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Tue</w:t>
            </w:r>
          </w:p>
        </w:tc>
        <w:tc>
          <w:tcPr>
            <w:tcW w:w="829" w:type="dxa"/>
            <w:tcBorders>
              <w:top w:val="single" w:sz="4" w:space="0" w:color="000000"/>
              <w:left w:val="single" w:sz="4" w:space="0" w:color="000000"/>
              <w:bottom w:val="single" w:sz="4" w:space="0" w:color="000000"/>
              <w:right w:val="single" w:sz="4" w:space="0" w:color="000000"/>
            </w:tcBorders>
            <w:hideMark/>
          </w:tcPr>
          <w:p w14:paraId="1A1CF776"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Oct 17</w:t>
            </w:r>
          </w:p>
        </w:tc>
        <w:tc>
          <w:tcPr>
            <w:tcW w:w="7165" w:type="dxa"/>
            <w:tcBorders>
              <w:top w:val="single" w:sz="4" w:space="0" w:color="000000"/>
              <w:left w:val="single" w:sz="4" w:space="0" w:color="000000"/>
              <w:bottom w:val="single" w:sz="4" w:space="0" w:color="000000"/>
              <w:right w:val="single" w:sz="4" w:space="0" w:color="000000"/>
            </w:tcBorders>
            <w:hideMark/>
          </w:tcPr>
          <w:p w14:paraId="644E19F8"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 xml:space="preserve">Module 9- DNA structure and replication </w:t>
            </w:r>
          </w:p>
        </w:tc>
      </w:tr>
      <w:tr w:rsidR="00034359" w:rsidRPr="00034359" w14:paraId="19A408C8"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1AF1E2"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hideMark/>
          </w:tcPr>
          <w:p w14:paraId="0DBE7533" w14:textId="77777777" w:rsidR="00034359" w:rsidRPr="00034359" w:rsidRDefault="00034359">
            <w:pPr>
              <w:rPr>
                <w:rFonts w:ascii="Arial" w:hAnsi="Arial" w:cs="Arial"/>
                <w:b/>
                <w:color w:val="auto"/>
                <w:sz w:val="22"/>
                <w:szCs w:val="22"/>
              </w:rPr>
            </w:pPr>
            <w:proofErr w:type="spellStart"/>
            <w:r w:rsidRPr="00034359">
              <w:rPr>
                <w:rFonts w:ascii="Arial" w:hAnsi="Arial" w:cs="Arial"/>
                <w:b/>
                <w:color w:val="auto"/>
                <w:sz w:val="22"/>
                <w:szCs w:val="22"/>
              </w:rPr>
              <w:t>Thur</w:t>
            </w:r>
            <w:proofErr w:type="spellEnd"/>
          </w:p>
        </w:tc>
        <w:tc>
          <w:tcPr>
            <w:tcW w:w="829" w:type="dxa"/>
            <w:tcBorders>
              <w:top w:val="single" w:sz="4" w:space="0" w:color="000000"/>
              <w:left w:val="single" w:sz="4" w:space="0" w:color="000000"/>
              <w:bottom w:val="single" w:sz="4" w:space="0" w:color="000000"/>
              <w:right w:val="single" w:sz="4" w:space="0" w:color="000000"/>
            </w:tcBorders>
            <w:hideMark/>
          </w:tcPr>
          <w:p w14:paraId="5EA2D003" w14:textId="77777777" w:rsidR="00034359" w:rsidRPr="00034359" w:rsidRDefault="00034359">
            <w:pPr>
              <w:jc w:val="center"/>
              <w:rPr>
                <w:rFonts w:ascii="Arial" w:hAnsi="Arial" w:cs="Arial"/>
                <w:b/>
                <w:color w:val="auto"/>
                <w:sz w:val="22"/>
                <w:szCs w:val="22"/>
              </w:rPr>
            </w:pPr>
            <w:r w:rsidRPr="00034359">
              <w:rPr>
                <w:rFonts w:ascii="Arial" w:hAnsi="Arial" w:cs="Arial"/>
                <w:b/>
                <w:color w:val="auto"/>
                <w:sz w:val="22"/>
                <w:szCs w:val="22"/>
              </w:rPr>
              <w:t>Oct 19</w:t>
            </w:r>
          </w:p>
        </w:tc>
        <w:tc>
          <w:tcPr>
            <w:tcW w:w="7165" w:type="dxa"/>
            <w:tcBorders>
              <w:top w:val="single" w:sz="4" w:space="0" w:color="000000"/>
              <w:left w:val="single" w:sz="4" w:space="0" w:color="000000"/>
              <w:bottom w:val="single" w:sz="4" w:space="0" w:color="000000"/>
              <w:right w:val="single" w:sz="4" w:space="0" w:color="000000"/>
            </w:tcBorders>
            <w:hideMark/>
          </w:tcPr>
          <w:p w14:paraId="2712DC8E" w14:textId="77777777" w:rsidR="00034359" w:rsidRPr="00034359" w:rsidRDefault="00034359">
            <w:pPr>
              <w:rPr>
                <w:rFonts w:ascii="Arial" w:hAnsi="Arial" w:cs="Arial"/>
                <w:b/>
                <w:color w:val="auto"/>
                <w:sz w:val="22"/>
                <w:szCs w:val="22"/>
              </w:rPr>
            </w:pPr>
            <w:r w:rsidRPr="00034359">
              <w:rPr>
                <w:rFonts w:ascii="Arial" w:hAnsi="Arial" w:cs="Arial"/>
                <w:b/>
                <w:color w:val="auto"/>
                <w:sz w:val="22"/>
                <w:szCs w:val="22"/>
              </w:rPr>
              <w:t>Fall Break</w:t>
            </w:r>
          </w:p>
        </w:tc>
      </w:tr>
      <w:tr w:rsidR="00034359" w:rsidRPr="00034359" w14:paraId="586A3AB7" w14:textId="77777777" w:rsidTr="00034359">
        <w:trPr>
          <w:trHeight w:val="1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1A84A"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tcPr>
          <w:p w14:paraId="05D1EB3D" w14:textId="77777777" w:rsidR="00034359" w:rsidRPr="00034359" w:rsidRDefault="00034359">
            <w:pPr>
              <w:rPr>
                <w:rFonts w:ascii="Arial" w:hAnsi="Arial" w:cs="Arial"/>
                <w:color w:val="auto"/>
                <w:sz w:val="22"/>
                <w:szCs w:val="22"/>
              </w:rPr>
            </w:pPr>
          </w:p>
        </w:tc>
        <w:tc>
          <w:tcPr>
            <w:tcW w:w="829" w:type="dxa"/>
            <w:tcBorders>
              <w:top w:val="single" w:sz="4" w:space="0" w:color="000000"/>
              <w:left w:val="single" w:sz="4" w:space="0" w:color="000000"/>
              <w:bottom w:val="single" w:sz="4" w:space="0" w:color="000000"/>
              <w:right w:val="single" w:sz="4" w:space="0" w:color="000000"/>
            </w:tcBorders>
          </w:tcPr>
          <w:p w14:paraId="613A3A28" w14:textId="77777777" w:rsidR="00034359" w:rsidRPr="00034359" w:rsidRDefault="00034359">
            <w:pPr>
              <w:jc w:val="center"/>
              <w:rPr>
                <w:rFonts w:ascii="Arial" w:hAnsi="Arial" w:cs="Arial"/>
                <w:color w:val="auto"/>
                <w:sz w:val="22"/>
                <w:szCs w:val="22"/>
              </w:rPr>
            </w:pPr>
          </w:p>
        </w:tc>
        <w:tc>
          <w:tcPr>
            <w:tcW w:w="7165" w:type="dxa"/>
            <w:tcBorders>
              <w:top w:val="single" w:sz="4" w:space="0" w:color="000000"/>
              <w:left w:val="single" w:sz="4" w:space="0" w:color="000000"/>
              <w:bottom w:val="single" w:sz="4" w:space="0" w:color="000000"/>
              <w:right w:val="single" w:sz="4" w:space="0" w:color="000000"/>
            </w:tcBorders>
          </w:tcPr>
          <w:p w14:paraId="11D5F6D0" w14:textId="77777777" w:rsidR="00034359" w:rsidRPr="00034359" w:rsidRDefault="00034359">
            <w:pPr>
              <w:rPr>
                <w:rFonts w:ascii="Arial" w:hAnsi="Arial" w:cs="Arial"/>
                <w:color w:val="auto"/>
                <w:sz w:val="22"/>
                <w:szCs w:val="22"/>
              </w:rPr>
            </w:pPr>
          </w:p>
        </w:tc>
      </w:tr>
      <w:tr w:rsidR="00034359" w:rsidRPr="00034359" w14:paraId="5B808918" w14:textId="77777777" w:rsidTr="00034359">
        <w:tc>
          <w:tcPr>
            <w:tcW w:w="667" w:type="dxa"/>
            <w:vMerge w:val="restart"/>
            <w:tcBorders>
              <w:top w:val="single" w:sz="4" w:space="0" w:color="000000"/>
              <w:left w:val="single" w:sz="4" w:space="0" w:color="000000"/>
              <w:bottom w:val="single" w:sz="4" w:space="0" w:color="000000"/>
              <w:right w:val="single" w:sz="4" w:space="0" w:color="000000"/>
            </w:tcBorders>
            <w:hideMark/>
          </w:tcPr>
          <w:p w14:paraId="7E5B5E4F"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10</w:t>
            </w:r>
          </w:p>
        </w:tc>
        <w:tc>
          <w:tcPr>
            <w:tcW w:w="789" w:type="dxa"/>
            <w:tcBorders>
              <w:top w:val="single" w:sz="4" w:space="0" w:color="000000"/>
              <w:left w:val="single" w:sz="4" w:space="0" w:color="000000"/>
              <w:bottom w:val="single" w:sz="4" w:space="0" w:color="000000"/>
              <w:right w:val="single" w:sz="4" w:space="0" w:color="000000"/>
            </w:tcBorders>
            <w:hideMark/>
          </w:tcPr>
          <w:p w14:paraId="123E091E"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Tue</w:t>
            </w:r>
          </w:p>
        </w:tc>
        <w:tc>
          <w:tcPr>
            <w:tcW w:w="829" w:type="dxa"/>
            <w:tcBorders>
              <w:top w:val="single" w:sz="4" w:space="0" w:color="000000"/>
              <w:left w:val="single" w:sz="4" w:space="0" w:color="000000"/>
              <w:bottom w:val="single" w:sz="4" w:space="0" w:color="000000"/>
              <w:right w:val="single" w:sz="4" w:space="0" w:color="000000"/>
            </w:tcBorders>
            <w:hideMark/>
          </w:tcPr>
          <w:p w14:paraId="70F086A8"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Oct 24</w:t>
            </w:r>
          </w:p>
        </w:tc>
        <w:tc>
          <w:tcPr>
            <w:tcW w:w="7165" w:type="dxa"/>
            <w:tcBorders>
              <w:top w:val="single" w:sz="4" w:space="0" w:color="000000"/>
              <w:left w:val="single" w:sz="4" w:space="0" w:color="000000"/>
              <w:bottom w:val="single" w:sz="4" w:space="0" w:color="000000"/>
              <w:right w:val="single" w:sz="4" w:space="0" w:color="000000"/>
            </w:tcBorders>
            <w:hideMark/>
          </w:tcPr>
          <w:p w14:paraId="566AD52A" w14:textId="77777777" w:rsidR="00034359" w:rsidRPr="00034359" w:rsidRDefault="00034359">
            <w:pPr>
              <w:rPr>
                <w:rFonts w:ascii="Arial" w:hAnsi="Arial" w:cs="Arial"/>
                <w:b/>
                <w:color w:val="auto"/>
                <w:sz w:val="22"/>
                <w:szCs w:val="22"/>
              </w:rPr>
            </w:pPr>
            <w:r w:rsidRPr="00034359">
              <w:rPr>
                <w:rFonts w:ascii="Arial" w:hAnsi="Arial" w:cs="Arial"/>
                <w:b/>
                <w:color w:val="auto"/>
                <w:sz w:val="22"/>
                <w:szCs w:val="22"/>
              </w:rPr>
              <w:t xml:space="preserve">Test 3 </w:t>
            </w:r>
          </w:p>
        </w:tc>
      </w:tr>
      <w:tr w:rsidR="00034359" w:rsidRPr="00034359" w14:paraId="3211544C"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183994"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hideMark/>
          </w:tcPr>
          <w:p w14:paraId="5565D721" w14:textId="77777777" w:rsidR="00034359" w:rsidRPr="00034359" w:rsidRDefault="00034359">
            <w:pPr>
              <w:rPr>
                <w:rFonts w:ascii="Arial" w:hAnsi="Arial" w:cs="Arial"/>
                <w:color w:val="auto"/>
                <w:sz w:val="22"/>
                <w:szCs w:val="22"/>
              </w:rPr>
            </w:pPr>
            <w:proofErr w:type="spellStart"/>
            <w:r w:rsidRPr="00034359">
              <w:rPr>
                <w:rFonts w:ascii="Arial" w:hAnsi="Arial" w:cs="Arial"/>
                <w:color w:val="auto"/>
                <w:sz w:val="22"/>
                <w:szCs w:val="22"/>
              </w:rPr>
              <w:t>Thur</w:t>
            </w:r>
            <w:proofErr w:type="spellEnd"/>
          </w:p>
        </w:tc>
        <w:tc>
          <w:tcPr>
            <w:tcW w:w="829" w:type="dxa"/>
            <w:tcBorders>
              <w:top w:val="single" w:sz="4" w:space="0" w:color="000000"/>
              <w:left w:val="single" w:sz="4" w:space="0" w:color="000000"/>
              <w:bottom w:val="single" w:sz="4" w:space="0" w:color="000000"/>
              <w:right w:val="single" w:sz="4" w:space="0" w:color="000000"/>
            </w:tcBorders>
            <w:hideMark/>
          </w:tcPr>
          <w:p w14:paraId="3EFAEA46"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Oct 26</w:t>
            </w:r>
          </w:p>
        </w:tc>
        <w:tc>
          <w:tcPr>
            <w:tcW w:w="7165" w:type="dxa"/>
            <w:tcBorders>
              <w:top w:val="single" w:sz="4" w:space="0" w:color="000000"/>
              <w:left w:val="single" w:sz="4" w:space="0" w:color="000000"/>
              <w:bottom w:val="single" w:sz="4" w:space="0" w:color="000000"/>
              <w:right w:val="single" w:sz="4" w:space="0" w:color="000000"/>
            </w:tcBorders>
            <w:hideMark/>
          </w:tcPr>
          <w:p w14:paraId="3AFA5EBD" w14:textId="77777777" w:rsidR="00034359" w:rsidRPr="00034359" w:rsidRDefault="00034359">
            <w:pPr>
              <w:rPr>
                <w:rFonts w:ascii="Arial" w:hAnsi="Arial" w:cs="Arial"/>
                <w:b/>
                <w:color w:val="auto"/>
                <w:sz w:val="22"/>
                <w:szCs w:val="22"/>
              </w:rPr>
            </w:pPr>
            <w:r w:rsidRPr="00034359">
              <w:rPr>
                <w:rFonts w:ascii="Arial" w:hAnsi="Arial" w:cs="Arial"/>
                <w:color w:val="auto"/>
                <w:sz w:val="22"/>
                <w:szCs w:val="22"/>
              </w:rPr>
              <w:t>Module 10- transcription/translation</w:t>
            </w:r>
          </w:p>
        </w:tc>
      </w:tr>
      <w:tr w:rsidR="00034359" w:rsidRPr="00034359" w14:paraId="4C919B42"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DBC711"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tcPr>
          <w:p w14:paraId="5370C0C0" w14:textId="77777777" w:rsidR="00034359" w:rsidRPr="00034359" w:rsidRDefault="00034359">
            <w:pPr>
              <w:rPr>
                <w:rFonts w:ascii="Arial" w:hAnsi="Arial" w:cs="Arial"/>
                <w:color w:val="auto"/>
                <w:sz w:val="22"/>
                <w:szCs w:val="22"/>
              </w:rPr>
            </w:pPr>
          </w:p>
        </w:tc>
        <w:tc>
          <w:tcPr>
            <w:tcW w:w="829" w:type="dxa"/>
            <w:tcBorders>
              <w:top w:val="single" w:sz="4" w:space="0" w:color="000000"/>
              <w:left w:val="single" w:sz="4" w:space="0" w:color="000000"/>
              <w:bottom w:val="single" w:sz="4" w:space="0" w:color="000000"/>
              <w:right w:val="single" w:sz="4" w:space="0" w:color="000000"/>
            </w:tcBorders>
          </w:tcPr>
          <w:p w14:paraId="279F5CF8" w14:textId="77777777" w:rsidR="00034359" w:rsidRPr="00034359" w:rsidRDefault="00034359">
            <w:pPr>
              <w:jc w:val="center"/>
              <w:rPr>
                <w:rFonts w:ascii="Arial" w:hAnsi="Arial" w:cs="Arial"/>
                <w:color w:val="auto"/>
                <w:sz w:val="22"/>
                <w:szCs w:val="22"/>
              </w:rPr>
            </w:pPr>
          </w:p>
        </w:tc>
        <w:tc>
          <w:tcPr>
            <w:tcW w:w="7165" w:type="dxa"/>
            <w:tcBorders>
              <w:top w:val="single" w:sz="4" w:space="0" w:color="000000"/>
              <w:left w:val="single" w:sz="4" w:space="0" w:color="000000"/>
              <w:bottom w:val="single" w:sz="4" w:space="0" w:color="000000"/>
              <w:right w:val="single" w:sz="4" w:space="0" w:color="000000"/>
            </w:tcBorders>
          </w:tcPr>
          <w:p w14:paraId="27BE5A0E" w14:textId="77777777" w:rsidR="00034359" w:rsidRPr="00034359" w:rsidRDefault="00034359">
            <w:pPr>
              <w:rPr>
                <w:rFonts w:ascii="Arial" w:hAnsi="Arial" w:cs="Arial"/>
                <w:color w:val="auto"/>
                <w:sz w:val="22"/>
                <w:szCs w:val="22"/>
              </w:rPr>
            </w:pPr>
          </w:p>
        </w:tc>
      </w:tr>
      <w:tr w:rsidR="00034359" w:rsidRPr="00034359" w14:paraId="7FDDF9A1" w14:textId="77777777" w:rsidTr="00034359">
        <w:tc>
          <w:tcPr>
            <w:tcW w:w="667" w:type="dxa"/>
            <w:vMerge w:val="restart"/>
            <w:tcBorders>
              <w:top w:val="single" w:sz="4" w:space="0" w:color="000000"/>
              <w:left w:val="single" w:sz="4" w:space="0" w:color="000000"/>
              <w:bottom w:val="single" w:sz="4" w:space="0" w:color="000000"/>
              <w:right w:val="single" w:sz="4" w:space="0" w:color="000000"/>
            </w:tcBorders>
            <w:hideMark/>
          </w:tcPr>
          <w:p w14:paraId="08FE1A75"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11</w:t>
            </w:r>
          </w:p>
        </w:tc>
        <w:tc>
          <w:tcPr>
            <w:tcW w:w="789" w:type="dxa"/>
            <w:tcBorders>
              <w:top w:val="single" w:sz="4" w:space="0" w:color="000000"/>
              <w:left w:val="single" w:sz="4" w:space="0" w:color="000000"/>
              <w:bottom w:val="single" w:sz="4" w:space="0" w:color="000000"/>
              <w:right w:val="single" w:sz="4" w:space="0" w:color="000000"/>
            </w:tcBorders>
            <w:hideMark/>
          </w:tcPr>
          <w:p w14:paraId="1749A810"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Tue</w:t>
            </w:r>
          </w:p>
        </w:tc>
        <w:tc>
          <w:tcPr>
            <w:tcW w:w="829" w:type="dxa"/>
            <w:tcBorders>
              <w:top w:val="single" w:sz="4" w:space="0" w:color="000000"/>
              <w:left w:val="single" w:sz="4" w:space="0" w:color="000000"/>
              <w:bottom w:val="single" w:sz="4" w:space="0" w:color="000000"/>
              <w:right w:val="single" w:sz="4" w:space="0" w:color="000000"/>
            </w:tcBorders>
            <w:hideMark/>
          </w:tcPr>
          <w:p w14:paraId="7FC13212"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Oct 31</w:t>
            </w:r>
          </w:p>
        </w:tc>
        <w:tc>
          <w:tcPr>
            <w:tcW w:w="7165" w:type="dxa"/>
            <w:tcBorders>
              <w:top w:val="single" w:sz="4" w:space="0" w:color="000000"/>
              <w:left w:val="single" w:sz="4" w:space="0" w:color="000000"/>
              <w:bottom w:val="single" w:sz="4" w:space="0" w:color="000000"/>
              <w:right w:val="single" w:sz="4" w:space="0" w:color="000000"/>
            </w:tcBorders>
            <w:hideMark/>
          </w:tcPr>
          <w:p w14:paraId="31AAC896"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Module 10- transcription/translation</w:t>
            </w:r>
          </w:p>
        </w:tc>
      </w:tr>
      <w:tr w:rsidR="00034359" w:rsidRPr="00034359" w14:paraId="359C4FC1"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BE9F36"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hideMark/>
          </w:tcPr>
          <w:p w14:paraId="08EE88B4" w14:textId="77777777" w:rsidR="00034359" w:rsidRPr="00034359" w:rsidRDefault="00034359">
            <w:pPr>
              <w:rPr>
                <w:rFonts w:ascii="Arial" w:hAnsi="Arial" w:cs="Arial"/>
                <w:color w:val="auto"/>
                <w:sz w:val="22"/>
                <w:szCs w:val="22"/>
              </w:rPr>
            </w:pPr>
            <w:proofErr w:type="spellStart"/>
            <w:r w:rsidRPr="00034359">
              <w:rPr>
                <w:rFonts w:ascii="Arial" w:hAnsi="Arial" w:cs="Arial"/>
                <w:color w:val="auto"/>
                <w:sz w:val="22"/>
                <w:szCs w:val="22"/>
              </w:rPr>
              <w:t>Thur</w:t>
            </w:r>
            <w:proofErr w:type="spellEnd"/>
          </w:p>
        </w:tc>
        <w:tc>
          <w:tcPr>
            <w:tcW w:w="829" w:type="dxa"/>
            <w:tcBorders>
              <w:top w:val="single" w:sz="4" w:space="0" w:color="000000"/>
              <w:left w:val="single" w:sz="4" w:space="0" w:color="000000"/>
              <w:bottom w:val="single" w:sz="4" w:space="0" w:color="000000"/>
              <w:right w:val="single" w:sz="4" w:space="0" w:color="000000"/>
            </w:tcBorders>
            <w:hideMark/>
          </w:tcPr>
          <w:p w14:paraId="41FF09B4" w14:textId="77777777" w:rsidR="00034359" w:rsidRPr="00034359" w:rsidRDefault="00034359">
            <w:pPr>
              <w:jc w:val="center"/>
              <w:rPr>
                <w:rFonts w:ascii="Arial" w:hAnsi="Arial" w:cs="Arial"/>
                <w:color w:val="auto"/>
                <w:sz w:val="22"/>
                <w:szCs w:val="22"/>
                <w:highlight w:val="yellow"/>
              </w:rPr>
            </w:pPr>
            <w:r w:rsidRPr="00034359">
              <w:rPr>
                <w:rFonts w:ascii="Arial" w:hAnsi="Arial" w:cs="Arial"/>
                <w:color w:val="auto"/>
                <w:sz w:val="22"/>
                <w:szCs w:val="22"/>
              </w:rPr>
              <w:t>Nov 2</w:t>
            </w:r>
          </w:p>
        </w:tc>
        <w:tc>
          <w:tcPr>
            <w:tcW w:w="7165" w:type="dxa"/>
            <w:tcBorders>
              <w:top w:val="single" w:sz="4" w:space="0" w:color="000000"/>
              <w:left w:val="single" w:sz="4" w:space="0" w:color="000000"/>
              <w:bottom w:val="single" w:sz="4" w:space="0" w:color="000000"/>
              <w:right w:val="single" w:sz="4" w:space="0" w:color="000000"/>
            </w:tcBorders>
            <w:hideMark/>
          </w:tcPr>
          <w:p w14:paraId="70242495"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Module 11-trait inheritance</w:t>
            </w:r>
          </w:p>
        </w:tc>
      </w:tr>
      <w:tr w:rsidR="00034359" w:rsidRPr="00034359" w14:paraId="1E2815C1"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AC810B"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tcPr>
          <w:p w14:paraId="1CDF6C59" w14:textId="77777777" w:rsidR="00034359" w:rsidRPr="00034359" w:rsidRDefault="00034359">
            <w:pPr>
              <w:rPr>
                <w:rFonts w:ascii="Arial" w:hAnsi="Arial" w:cs="Arial"/>
                <w:color w:val="auto"/>
                <w:sz w:val="22"/>
                <w:szCs w:val="22"/>
              </w:rPr>
            </w:pPr>
          </w:p>
        </w:tc>
        <w:tc>
          <w:tcPr>
            <w:tcW w:w="829" w:type="dxa"/>
            <w:tcBorders>
              <w:top w:val="single" w:sz="4" w:space="0" w:color="000000"/>
              <w:left w:val="single" w:sz="4" w:space="0" w:color="000000"/>
              <w:bottom w:val="single" w:sz="4" w:space="0" w:color="000000"/>
              <w:right w:val="single" w:sz="4" w:space="0" w:color="000000"/>
            </w:tcBorders>
          </w:tcPr>
          <w:p w14:paraId="424C54A5" w14:textId="77777777" w:rsidR="00034359" w:rsidRPr="00034359" w:rsidRDefault="00034359">
            <w:pPr>
              <w:jc w:val="center"/>
              <w:rPr>
                <w:rFonts w:ascii="Arial" w:hAnsi="Arial" w:cs="Arial"/>
                <w:color w:val="auto"/>
                <w:sz w:val="22"/>
                <w:szCs w:val="22"/>
              </w:rPr>
            </w:pPr>
          </w:p>
        </w:tc>
        <w:tc>
          <w:tcPr>
            <w:tcW w:w="7165" w:type="dxa"/>
            <w:tcBorders>
              <w:top w:val="single" w:sz="4" w:space="0" w:color="000000"/>
              <w:left w:val="single" w:sz="4" w:space="0" w:color="000000"/>
              <w:bottom w:val="single" w:sz="4" w:space="0" w:color="000000"/>
              <w:right w:val="single" w:sz="4" w:space="0" w:color="000000"/>
            </w:tcBorders>
          </w:tcPr>
          <w:p w14:paraId="05580E45" w14:textId="77777777" w:rsidR="00034359" w:rsidRPr="00034359" w:rsidRDefault="00034359">
            <w:pPr>
              <w:rPr>
                <w:rFonts w:ascii="Arial" w:hAnsi="Arial" w:cs="Arial"/>
                <w:color w:val="auto"/>
                <w:sz w:val="22"/>
                <w:szCs w:val="22"/>
              </w:rPr>
            </w:pPr>
          </w:p>
        </w:tc>
      </w:tr>
      <w:tr w:rsidR="00034359" w:rsidRPr="00034359" w14:paraId="73CEFF74" w14:textId="77777777" w:rsidTr="00034359">
        <w:tc>
          <w:tcPr>
            <w:tcW w:w="667" w:type="dxa"/>
            <w:vMerge w:val="restart"/>
            <w:tcBorders>
              <w:top w:val="single" w:sz="4" w:space="0" w:color="000000"/>
              <w:left w:val="single" w:sz="4" w:space="0" w:color="000000"/>
              <w:bottom w:val="single" w:sz="4" w:space="0" w:color="000000"/>
              <w:right w:val="single" w:sz="4" w:space="0" w:color="000000"/>
            </w:tcBorders>
            <w:hideMark/>
          </w:tcPr>
          <w:p w14:paraId="02D758CB"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12</w:t>
            </w:r>
          </w:p>
        </w:tc>
        <w:tc>
          <w:tcPr>
            <w:tcW w:w="789" w:type="dxa"/>
            <w:tcBorders>
              <w:top w:val="single" w:sz="4" w:space="0" w:color="000000"/>
              <w:left w:val="single" w:sz="4" w:space="0" w:color="000000"/>
              <w:bottom w:val="single" w:sz="4" w:space="0" w:color="000000"/>
              <w:right w:val="single" w:sz="4" w:space="0" w:color="000000"/>
            </w:tcBorders>
            <w:hideMark/>
          </w:tcPr>
          <w:p w14:paraId="1A7628C2"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Tue</w:t>
            </w:r>
          </w:p>
        </w:tc>
        <w:tc>
          <w:tcPr>
            <w:tcW w:w="829" w:type="dxa"/>
            <w:tcBorders>
              <w:top w:val="single" w:sz="4" w:space="0" w:color="000000"/>
              <w:left w:val="single" w:sz="4" w:space="0" w:color="000000"/>
              <w:bottom w:val="single" w:sz="4" w:space="0" w:color="000000"/>
              <w:right w:val="single" w:sz="4" w:space="0" w:color="000000"/>
            </w:tcBorders>
            <w:hideMark/>
          </w:tcPr>
          <w:p w14:paraId="4206591F"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Nov 7</w:t>
            </w:r>
          </w:p>
        </w:tc>
        <w:tc>
          <w:tcPr>
            <w:tcW w:w="7165" w:type="dxa"/>
            <w:tcBorders>
              <w:top w:val="single" w:sz="4" w:space="0" w:color="000000"/>
              <w:left w:val="single" w:sz="4" w:space="0" w:color="000000"/>
              <w:bottom w:val="single" w:sz="4" w:space="0" w:color="000000"/>
              <w:right w:val="single" w:sz="4" w:space="0" w:color="000000"/>
            </w:tcBorders>
            <w:hideMark/>
          </w:tcPr>
          <w:p w14:paraId="0895BF0D"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Module 11-trait inheritance</w:t>
            </w:r>
          </w:p>
        </w:tc>
      </w:tr>
      <w:tr w:rsidR="00034359" w:rsidRPr="00034359" w14:paraId="0E8AB320"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2B0C02"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hideMark/>
          </w:tcPr>
          <w:p w14:paraId="7978A721" w14:textId="77777777" w:rsidR="00034359" w:rsidRPr="00034359" w:rsidRDefault="00034359">
            <w:pPr>
              <w:rPr>
                <w:rFonts w:ascii="Arial" w:hAnsi="Arial" w:cs="Arial"/>
                <w:color w:val="auto"/>
                <w:sz w:val="22"/>
                <w:szCs w:val="22"/>
              </w:rPr>
            </w:pPr>
            <w:proofErr w:type="spellStart"/>
            <w:r w:rsidRPr="00034359">
              <w:rPr>
                <w:rFonts w:ascii="Arial" w:hAnsi="Arial" w:cs="Arial"/>
                <w:color w:val="auto"/>
                <w:sz w:val="22"/>
                <w:szCs w:val="22"/>
              </w:rPr>
              <w:t>Thur</w:t>
            </w:r>
            <w:proofErr w:type="spellEnd"/>
          </w:p>
        </w:tc>
        <w:tc>
          <w:tcPr>
            <w:tcW w:w="829" w:type="dxa"/>
            <w:tcBorders>
              <w:top w:val="single" w:sz="4" w:space="0" w:color="000000"/>
              <w:left w:val="single" w:sz="4" w:space="0" w:color="000000"/>
              <w:bottom w:val="single" w:sz="4" w:space="0" w:color="000000"/>
              <w:right w:val="single" w:sz="4" w:space="0" w:color="000000"/>
            </w:tcBorders>
            <w:hideMark/>
          </w:tcPr>
          <w:p w14:paraId="24B0873D"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Nov 9</w:t>
            </w:r>
          </w:p>
        </w:tc>
        <w:tc>
          <w:tcPr>
            <w:tcW w:w="7165" w:type="dxa"/>
            <w:tcBorders>
              <w:top w:val="single" w:sz="4" w:space="0" w:color="000000"/>
              <w:left w:val="single" w:sz="4" w:space="0" w:color="000000"/>
              <w:bottom w:val="single" w:sz="4" w:space="0" w:color="000000"/>
              <w:right w:val="single" w:sz="4" w:space="0" w:color="000000"/>
            </w:tcBorders>
            <w:hideMark/>
          </w:tcPr>
          <w:p w14:paraId="2340F884" w14:textId="77777777" w:rsidR="00034359" w:rsidRPr="00034359" w:rsidRDefault="00034359">
            <w:pPr>
              <w:rPr>
                <w:rFonts w:ascii="Arial" w:hAnsi="Arial" w:cs="Arial"/>
                <w:b/>
                <w:color w:val="auto"/>
                <w:sz w:val="22"/>
                <w:szCs w:val="22"/>
              </w:rPr>
            </w:pPr>
            <w:r w:rsidRPr="00034359">
              <w:rPr>
                <w:rFonts w:ascii="Arial" w:hAnsi="Arial" w:cs="Arial"/>
                <w:color w:val="auto"/>
                <w:sz w:val="22"/>
                <w:szCs w:val="22"/>
              </w:rPr>
              <w:t>Module 11-trait inheritance</w:t>
            </w:r>
          </w:p>
        </w:tc>
      </w:tr>
      <w:tr w:rsidR="00034359" w:rsidRPr="00034359" w14:paraId="5BAAA723"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069DED"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tcPr>
          <w:p w14:paraId="6AE57BFD" w14:textId="77777777" w:rsidR="00034359" w:rsidRPr="00034359" w:rsidRDefault="00034359">
            <w:pPr>
              <w:rPr>
                <w:rFonts w:ascii="Arial" w:hAnsi="Arial" w:cs="Arial"/>
                <w:color w:val="auto"/>
                <w:sz w:val="22"/>
                <w:szCs w:val="22"/>
              </w:rPr>
            </w:pPr>
          </w:p>
        </w:tc>
        <w:tc>
          <w:tcPr>
            <w:tcW w:w="829" w:type="dxa"/>
            <w:tcBorders>
              <w:top w:val="single" w:sz="4" w:space="0" w:color="000000"/>
              <w:left w:val="single" w:sz="4" w:space="0" w:color="000000"/>
              <w:bottom w:val="single" w:sz="4" w:space="0" w:color="000000"/>
              <w:right w:val="single" w:sz="4" w:space="0" w:color="000000"/>
            </w:tcBorders>
          </w:tcPr>
          <w:p w14:paraId="00D29286" w14:textId="77777777" w:rsidR="00034359" w:rsidRPr="00034359" w:rsidRDefault="00034359">
            <w:pPr>
              <w:jc w:val="center"/>
              <w:rPr>
                <w:rFonts w:ascii="Arial" w:hAnsi="Arial" w:cs="Arial"/>
                <w:color w:val="auto"/>
                <w:sz w:val="22"/>
                <w:szCs w:val="22"/>
              </w:rPr>
            </w:pPr>
          </w:p>
        </w:tc>
        <w:tc>
          <w:tcPr>
            <w:tcW w:w="7165" w:type="dxa"/>
            <w:tcBorders>
              <w:top w:val="single" w:sz="4" w:space="0" w:color="000000"/>
              <w:left w:val="single" w:sz="4" w:space="0" w:color="000000"/>
              <w:bottom w:val="single" w:sz="4" w:space="0" w:color="000000"/>
              <w:right w:val="single" w:sz="4" w:space="0" w:color="000000"/>
            </w:tcBorders>
          </w:tcPr>
          <w:p w14:paraId="294BCAAA" w14:textId="77777777" w:rsidR="00034359" w:rsidRPr="00034359" w:rsidRDefault="00034359">
            <w:pPr>
              <w:rPr>
                <w:rFonts w:ascii="Arial" w:hAnsi="Arial" w:cs="Arial"/>
                <w:color w:val="auto"/>
                <w:sz w:val="22"/>
                <w:szCs w:val="22"/>
              </w:rPr>
            </w:pPr>
          </w:p>
        </w:tc>
      </w:tr>
      <w:tr w:rsidR="00034359" w:rsidRPr="00034359" w14:paraId="04BF4A1A" w14:textId="77777777" w:rsidTr="00034359">
        <w:tc>
          <w:tcPr>
            <w:tcW w:w="667" w:type="dxa"/>
            <w:vMerge w:val="restart"/>
            <w:tcBorders>
              <w:top w:val="single" w:sz="4" w:space="0" w:color="000000"/>
              <w:left w:val="single" w:sz="4" w:space="0" w:color="000000"/>
              <w:bottom w:val="single" w:sz="4" w:space="0" w:color="000000"/>
              <w:right w:val="single" w:sz="4" w:space="0" w:color="000000"/>
            </w:tcBorders>
            <w:hideMark/>
          </w:tcPr>
          <w:p w14:paraId="3CDAC4B7"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lastRenderedPageBreak/>
              <w:t>13</w:t>
            </w:r>
          </w:p>
        </w:tc>
        <w:tc>
          <w:tcPr>
            <w:tcW w:w="789" w:type="dxa"/>
            <w:tcBorders>
              <w:top w:val="single" w:sz="4" w:space="0" w:color="000000"/>
              <w:left w:val="single" w:sz="4" w:space="0" w:color="000000"/>
              <w:bottom w:val="single" w:sz="4" w:space="0" w:color="000000"/>
              <w:right w:val="single" w:sz="4" w:space="0" w:color="000000"/>
            </w:tcBorders>
            <w:hideMark/>
          </w:tcPr>
          <w:p w14:paraId="2FB97E4B"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Tue</w:t>
            </w:r>
          </w:p>
        </w:tc>
        <w:tc>
          <w:tcPr>
            <w:tcW w:w="829" w:type="dxa"/>
            <w:tcBorders>
              <w:top w:val="single" w:sz="4" w:space="0" w:color="000000"/>
              <w:left w:val="single" w:sz="4" w:space="0" w:color="000000"/>
              <w:bottom w:val="single" w:sz="4" w:space="0" w:color="000000"/>
              <w:right w:val="single" w:sz="4" w:space="0" w:color="000000"/>
            </w:tcBorders>
            <w:hideMark/>
          </w:tcPr>
          <w:p w14:paraId="7A2EC69A"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Nov 14</w:t>
            </w:r>
          </w:p>
        </w:tc>
        <w:tc>
          <w:tcPr>
            <w:tcW w:w="7165" w:type="dxa"/>
            <w:tcBorders>
              <w:top w:val="single" w:sz="4" w:space="0" w:color="000000"/>
              <w:left w:val="single" w:sz="4" w:space="0" w:color="000000"/>
              <w:bottom w:val="single" w:sz="4" w:space="0" w:color="000000"/>
              <w:right w:val="single" w:sz="4" w:space="0" w:color="000000"/>
            </w:tcBorders>
            <w:hideMark/>
          </w:tcPr>
          <w:p w14:paraId="6F860D76" w14:textId="77777777" w:rsidR="00034359" w:rsidRPr="00034359" w:rsidRDefault="00034359">
            <w:pPr>
              <w:rPr>
                <w:rFonts w:ascii="Arial" w:hAnsi="Arial" w:cs="Arial"/>
                <w:b/>
                <w:color w:val="auto"/>
                <w:sz w:val="22"/>
                <w:szCs w:val="22"/>
              </w:rPr>
            </w:pPr>
            <w:r w:rsidRPr="00034359">
              <w:rPr>
                <w:rFonts w:ascii="Arial" w:hAnsi="Arial" w:cs="Arial"/>
                <w:color w:val="auto"/>
                <w:sz w:val="22"/>
                <w:szCs w:val="22"/>
              </w:rPr>
              <w:t>Module 12-evolution</w:t>
            </w:r>
          </w:p>
        </w:tc>
      </w:tr>
      <w:tr w:rsidR="00034359" w:rsidRPr="00034359" w14:paraId="0810D277"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8A8004"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hideMark/>
          </w:tcPr>
          <w:p w14:paraId="115DF89D" w14:textId="77777777" w:rsidR="00034359" w:rsidRPr="00034359" w:rsidRDefault="00034359">
            <w:pPr>
              <w:rPr>
                <w:rFonts w:ascii="Arial" w:hAnsi="Arial" w:cs="Arial"/>
                <w:color w:val="auto"/>
                <w:sz w:val="22"/>
                <w:szCs w:val="22"/>
              </w:rPr>
            </w:pPr>
            <w:proofErr w:type="spellStart"/>
            <w:r w:rsidRPr="00034359">
              <w:rPr>
                <w:rFonts w:ascii="Arial" w:hAnsi="Arial" w:cs="Arial"/>
                <w:color w:val="auto"/>
                <w:sz w:val="22"/>
                <w:szCs w:val="22"/>
              </w:rPr>
              <w:t>Thur</w:t>
            </w:r>
            <w:proofErr w:type="spellEnd"/>
          </w:p>
        </w:tc>
        <w:tc>
          <w:tcPr>
            <w:tcW w:w="829" w:type="dxa"/>
            <w:tcBorders>
              <w:top w:val="single" w:sz="4" w:space="0" w:color="000000"/>
              <w:left w:val="single" w:sz="4" w:space="0" w:color="000000"/>
              <w:bottom w:val="single" w:sz="4" w:space="0" w:color="000000"/>
              <w:right w:val="single" w:sz="4" w:space="0" w:color="000000"/>
            </w:tcBorders>
            <w:hideMark/>
          </w:tcPr>
          <w:p w14:paraId="5D176CBC"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Nov 16</w:t>
            </w:r>
          </w:p>
        </w:tc>
        <w:tc>
          <w:tcPr>
            <w:tcW w:w="7165" w:type="dxa"/>
            <w:tcBorders>
              <w:top w:val="single" w:sz="4" w:space="0" w:color="000000"/>
              <w:left w:val="single" w:sz="4" w:space="0" w:color="000000"/>
              <w:bottom w:val="single" w:sz="4" w:space="0" w:color="000000"/>
              <w:right w:val="single" w:sz="4" w:space="0" w:color="000000"/>
            </w:tcBorders>
            <w:hideMark/>
          </w:tcPr>
          <w:p w14:paraId="66B34FFF" w14:textId="77777777" w:rsidR="00034359" w:rsidRPr="00034359" w:rsidRDefault="00034359">
            <w:pPr>
              <w:rPr>
                <w:rFonts w:ascii="Arial" w:hAnsi="Arial" w:cs="Arial"/>
                <w:b/>
                <w:color w:val="auto"/>
                <w:sz w:val="22"/>
                <w:szCs w:val="22"/>
              </w:rPr>
            </w:pPr>
            <w:r w:rsidRPr="00034359">
              <w:rPr>
                <w:rFonts w:ascii="Arial" w:hAnsi="Arial" w:cs="Arial"/>
                <w:b/>
                <w:color w:val="auto"/>
                <w:sz w:val="22"/>
                <w:szCs w:val="22"/>
              </w:rPr>
              <w:t xml:space="preserve">Test 4 </w:t>
            </w:r>
          </w:p>
        </w:tc>
      </w:tr>
      <w:tr w:rsidR="00034359" w:rsidRPr="00034359" w14:paraId="0B3ECA3E"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66D721"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tcPr>
          <w:p w14:paraId="6C57D3CB" w14:textId="77777777" w:rsidR="00034359" w:rsidRPr="00034359" w:rsidRDefault="00034359">
            <w:pPr>
              <w:rPr>
                <w:rFonts w:ascii="Arial" w:hAnsi="Arial" w:cs="Arial"/>
                <w:color w:val="auto"/>
                <w:sz w:val="22"/>
                <w:szCs w:val="22"/>
              </w:rPr>
            </w:pPr>
          </w:p>
        </w:tc>
        <w:tc>
          <w:tcPr>
            <w:tcW w:w="829" w:type="dxa"/>
            <w:tcBorders>
              <w:top w:val="single" w:sz="4" w:space="0" w:color="000000"/>
              <w:left w:val="single" w:sz="4" w:space="0" w:color="000000"/>
              <w:bottom w:val="single" w:sz="4" w:space="0" w:color="000000"/>
              <w:right w:val="single" w:sz="4" w:space="0" w:color="000000"/>
            </w:tcBorders>
          </w:tcPr>
          <w:p w14:paraId="0065058A" w14:textId="77777777" w:rsidR="00034359" w:rsidRPr="00034359" w:rsidRDefault="00034359">
            <w:pPr>
              <w:jc w:val="center"/>
              <w:rPr>
                <w:rFonts w:ascii="Arial" w:hAnsi="Arial" w:cs="Arial"/>
                <w:b/>
                <w:color w:val="auto"/>
                <w:sz w:val="22"/>
                <w:szCs w:val="22"/>
              </w:rPr>
            </w:pPr>
          </w:p>
        </w:tc>
        <w:tc>
          <w:tcPr>
            <w:tcW w:w="7165" w:type="dxa"/>
            <w:tcBorders>
              <w:top w:val="single" w:sz="4" w:space="0" w:color="000000"/>
              <w:left w:val="single" w:sz="4" w:space="0" w:color="000000"/>
              <w:bottom w:val="single" w:sz="4" w:space="0" w:color="000000"/>
              <w:right w:val="single" w:sz="4" w:space="0" w:color="000000"/>
            </w:tcBorders>
          </w:tcPr>
          <w:p w14:paraId="3E923D19" w14:textId="77777777" w:rsidR="00034359" w:rsidRPr="00034359" w:rsidRDefault="00034359">
            <w:pPr>
              <w:rPr>
                <w:rFonts w:ascii="Arial" w:hAnsi="Arial" w:cs="Arial"/>
                <w:b/>
                <w:color w:val="auto"/>
                <w:sz w:val="22"/>
                <w:szCs w:val="22"/>
              </w:rPr>
            </w:pPr>
          </w:p>
        </w:tc>
      </w:tr>
      <w:tr w:rsidR="00034359" w:rsidRPr="00034359" w14:paraId="77B1CE3F" w14:textId="77777777" w:rsidTr="00034359">
        <w:tc>
          <w:tcPr>
            <w:tcW w:w="667" w:type="dxa"/>
            <w:vMerge w:val="restart"/>
            <w:tcBorders>
              <w:top w:val="single" w:sz="4" w:space="0" w:color="000000"/>
              <w:left w:val="single" w:sz="4" w:space="0" w:color="000000"/>
              <w:bottom w:val="single" w:sz="4" w:space="0" w:color="000000"/>
              <w:right w:val="single" w:sz="4" w:space="0" w:color="000000"/>
            </w:tcBorders>
            <w:hideMark/>
          </w:tcPr>
          <w:p w14:paraId="02E16C71"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14</w:t>
            </w:r>
          </w:p>
        </w:tc>
        <w:tc>
          <w:tcPr>
            <w:tcW w:w="789" w:type="dxa"/>
            <w:tcBorders>
              <w:top w:val="single" w:sz="4" w:space="0" w:color="000000"/>
              <w:left w:val="single" w:sz="4" w:space="0" w:color="000000"/>
              <w:bottom w:val="single" w:sz="4" w:space="0" w:color="000000"/>
              <w:right w:val="single" w:sz="4" w:space="0" w:color="000000"/>
            </w:tcBorders>
            <w:hideMark/>
          </w:tcPr>
          <w:p w14:paraId="1D09DC35"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Tue</w:t>
            </w:r>
          </w:p>
        </w:tc>
        <w:tc>
          <w:tcPr>
            <w:tcW w:w="829" w:type="dxa"/>
            <w:tcBorders>
              <w:top w:val="single" w:sz="4" w:space="0" w:color="000000"/>
              <w:left w:val="single" w:sz="4" w:space="0" w:color="000000"/>
              <w:bottom w:val="single" w:sz="4" w:space="0" w:color="000000"/>
              <w:right w:val="single" w:sz="4" w:space="0" w:color="000000"/>
            </w:tcBorders>
            <w:hideMark/>
          </w:tcPr>
          <w:p w14:paraId="1E5196BB" w14:textId="77777777" w:rsidR="00034359" w:rsidRPr="00034359" w:rsidRDefault="00034359">
            <w:pPr>
              <w:jc w:val="center"/>
              <w:rPr>
                <w:rFonts w:ascii="Arial" w:hAnsi="Arial" w:cs="Arial"/>
                <w:b/>
                <w:color w:val="auto"/>
                <w:sz w:val="22"/>
                <w:szCs w:val="22"/>
              </w:rPr>
            </w:pPr>
            <w:r w:rsidRPr="00034359">
              <w:rPr>
                <w:rFonts w:ascii="Arial" w:hAnsi="Arial" w:cs="Arial"/>
                <w:b/>
                <w:color w:val="auto"/>
                <w:sz w:val="22"/>
                <w:szCs w:val="22"/>
              </w:rPr>
              <w:t>Nov 21</w:t>
            </w:r>
          </w:p>
        </w:tc>
        <w:tc>
          <w:tcPr>
            <w:tcW w:w="7165" w:type="dxa"/>
            <w:tcBorders>
              <w:top w:val="single" w:sz="4" w:space="0" w:color="000000"/>
              <w:left w:val="single" w:sz="4" w:space="0" w:color="000000"/>
              <w:bottom w:val="single" w:sz="4" w:space="0" w:color="000000"/>
              <w:right w:val="single" w:sz="4" w:space="0" w:color="000000"/>
            </w:tcBorders>
            <w:hideMark/>
          </w:tcPr>
          <w:p w14:paraId="3B103443" w14:textId="77777777" w:rsidR="00034359" w:rsidRPr="00034359" w:rsidRDefault="00034359">
            <w:pPr>
              <w:rPr>
                <w:rFonts w:ascii="Arial" w:hAnsi="Arial" w:cs="Arial"/>
                <w:b/>
                <w:color w:val="auto"/>
                <w:sz w:val="22"/>
                <w:szCs w:val="22"/>
              </w:rPr>
            </w:pPr>
            <w:r w:rsidRPr="00034359">
              <w:rPr>
                <w:rFonts w:ascii="Arial" w:hAnsi="Arial" w:cs="Arial"/>
                <w:b/>
                <w:color w:val="auto"/>
                <w:sz w:val="22"/>
                <w:szCs w:val="22"/>
              </w:rPr>
              <w:t>Thanksgiving</w:t>
            </w:r>
          </w:p>
        </w:tc>
      </w:tr>
      <w:tr w:rsidR="00034359" w:rsidRPr="00034359" w14:paraId="5325F51B"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4233E7"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hideMark/>
          </w:tcPr>
          <w:p w14:paraId="35CE3036" w14:textId="77777777" w:rsidR="00034359" w:rsidRPr="00034359" w:rsidRDefault="00034359">
            <w:pPr>
              <w:rPr>
                <w:rFonts w:ascii="Arial" w:hAnsi="Arial" w:cs="Arial"/>
                <w:color w:val="auto"/>
                <w:sz w:val="22"/>
                <w:szCs w:val="22"/>
              </w:rPr>
            </w:pPr>
            <w:proofErr w:type="spellStart"/>
            <w:r w:rsidRPr="00034359">
              <w:rPr>
                <w:rFonts w:ascii="Arial" w:hAnsi="Arial" w:cs="Arial"/>
                <w:color w:val="auto"/>
                <w:sz w:val="22"/>
                <w:szCs w:val="22"/>
              </w:rPr>
              <w:t>Thur</w:t>
            </w:r>
            <w:proofErr w:type="spellEnd"/>
          </w:p>
        </w:tc>
        <w:tc>
          <w:tcPr>
            <w:tcW w:w="829" w:type="dxa"/>
            <w:tcBorders>
              <w:top w:val="single" w:sz="4" w:space="0" w:color="000000"/>
              <w:left w:val="single" w:sz="4" w:space="0" w:color="000000"/>
              <w:bottom w:val="single" w:sz="4" w:space="0" w:color="000000"/>
              <w:right w:val="single" w:sz="4" w:space="0" w:color="000000"/>
            </w:tcBorders>
            <w:hideMark/>
          </w:tcPr>
          <w:p w14:paraId="421C54DE" w14:textId="77777777" w:rsidR="00034359" w:rsidRPr="00034359" w:rsidRDefault="00034359">
            <w:pPr>
              <w:jc w:val="center"/>
              <w:rPr>
                <w:rFonts w:ascii="Arial" w:hAnsi="Arial" w:cs="Arial"/>
                <w:b/>
                <w:color w:val="auto"/>
                <w:sz w:val="22"/>
                <w:szCs w:val="22"/>
              </w:rPr>
            </w:pPr>
            <w:r w:rsidRPr="00034359">
              <w:rPr>
                <w:rFonts w:ascii="Arial" w:hAnsi="Arial" w:cs="Arial"/>
                <w:b/>
                <w:color w:val="auto"/>
                <w:sz w:val="22"/>
                <w:szCs w:val="22"/>
              </w:rPr>
              <w:t>Nov 23</w:t>
            </w:r>
          </w:p>
        </w:tc>
        <w:tc>
          <w:tcPr>
            <w:tcW w:w="7165" w:type="dxa"/>
            <w:tcBorders>
              <w:top w:val="single" w:sz="4" w:space="0" w:color="000000"/>
              <w:left w:val="single" w:sz="4" w:space="0" w:color="000000"/>
              <w:bottom w:val="single" w:sz="4" w:space="0" w:color="000000"/>
              <w:right w:val="single" w:sz="4" w:space="0" w:color="000000"/>
            </w:tcBorders>
            <w:hideMark/>
          </w:tcPr>
          <w:p w14:paraId="53F0ACE7" w14:textId="77777777" w:rsidR="00034359" w:rsidRPr="00034359" w:rsidRDefault="00034359">
            <w:pPr>
              <w:rPr>
                <w:rFonts w:ascii="Arial" w:hAnsi="Arial" w:cs="Arial"/>
                <w:b/>
                <w:color w:val="auto"/>
                <w:sz w:val="22"/>
                <w:szCs w:val="22"/>
              </w:rPr>
            </w:pPr>
            <w:r w:rsidRPr="00034359">
              <w:rPr>
                <w:rFonts w:ascii="Arial" w:hAnsi="Arial" w:cs="Arial"/>
                <w:b/>
                <w:color w:val="auto"/>
                <w:sz w:val="22"/>
                <w:szCs w:val="22"/>
              </w:rPr>
              <w:t>Thanksgiving</w:t>
            </w:r>
          </w:p>
        </w:tc>
      </w:tr>
      <w:tr w:rsidR="00034359" w:rsidRPr="00034359" w14:paraId="2BD435D0"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38E8D1"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tcPr>
          <w:p w14:paraId="0C489C3B" w14:textId="77777777" w:rsidR="00034359" w:rsidRPr="00034359" w:rsidRDefault="00034359">
            <w:pPr>
              <w:rPr>
                <w:rFonts w:ascii="Arial" w:hAnsi="Arial" w:cs="Arial"/>
                <w:color w:val="auto"/>
                <w:sz w:val="22"/>
                <w:szCs w:val="22"/>
              </w:rPr>
            </w:pPr>
          </w:p>
        </w:tc>
        <w:tc>
          <w:tcPr>
            <w:tcW w:w="829" w:type="dxa"/>
            <w:tcBorders>
              <w:top w:val="single" w:sz="4" w:space="0" w:color="000000"/>
              <w:left w:val="single" w:sz="4" w:space="0" w:color="000000"/>
              <w:bottom w:val="single" w:sz="4" w:space="0" w:color="000000"/>
              <w:right w:val="single" w:sz="4" w:space="0" w:color="000000"/>
            </w:tcBorders>
          </w:tcPr>
          <w:p w14:paraId="589E321D" w14:textId="77777777" w:rsidR="00034359" w:rsidRPr="00034359" w:rsidRDefault="00034359">
            <w:pPr>
              <w:jc w:val="center"/>
              <w:rPr>
                <w:rFonts w:ascii="Arial" w:hAnsi="Arial" w:cs="Arial"/>
                <w:b/>
                <w:color w:val="auto"/>
                <w:sz w:val="22"/>
                <w:szCs w:val="22"/>
              </w:rPr>
            </w:pPr>
          </w:p>
        </w:tc>
        <w:tc>
          <w:tcPr>
            <w:tcW w:w="7165" w:type="dxa"/>
            <w:tcBorders>
              <w:top w:val="single" w:sz="4" w:space="0" w:color="000000"/>
              <w:left w:val="single" w:sz="4" w:space="0" w:color="000000"/>
              <w:bottom w:val="single" w:sz="4" w:space="0" w:color="000000"/>
              <w:right w:val="single" w:sz="4" w:space="0" w:color="000000"/>
            </w:tcBorders>
          </w:tcPr>
          <w:p w14:paraId="47F56298" w14:textId="77777777" w:rsidR="00034359" w:rsidRPr="00034359" w:rsidRDefault="00034359">
            <w:pPr>
              <w:rPr>
                <w:rFonts w:ascii="Arial" w:hAnsi="Arial" w:cs="Arial"/>
                <w:b/>
                <w:color w:val="auto"/>
                <w:sz w:val="22"/>
                <w:szCs w:val="22"/>
              </w:rPr>
            </w:pPr>
          </w:p>
        </w:tc>
      </w:tr>
      <w:tr w:rsidR="00034359" w:rsidRPr="00034359" w14:paraId="73715A83" w14:textId="77777777" w:rsidTr="00034359">
        <w:tc>
          <w:tcPr>
            <w:tcW w:w="667" w:type="dxa"/>
            <w:vMerge w:val="restart"/>
            <w:tcBorders>
              <w:top w:val="single" w:sz="4" w:space="0" w:color="000000"/>
              <w:left w:val="single" w:sz="4" w:space="0" w:color="000000"/>
              <w:bottom w:val="single" w:sz="4" w:space="0" w:color="000000"/>
              <w:right w:val="single" w:sz="4" w:space="0" w:color="000000"/>
            </w:tcBorders>
            <w:hideMark/>
          </w:tcPr>
          <w:p w14:paraId="0721492D"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15</w:t>
            </w:r>
          </w:p>
        </w:tc>
        <w:tc>
          <w:tcPr>
            <w:tcW w:w="789" w:type="dxa"/>
            <w:tcBorders>
              <w:top w:val="single" w:sz="4" w:space="0" w:color="000000"/>
              <w:left w:val="single" w:sz="4" w:space="0" w:color="000000"/>
              <w:bottom w:val="single" w:sz="4" w:space="0" w:color="000000"/>
              <w:right w:val="single" w:sz="4" w:space="0" w:color="000000"/>
            </w:tcBorders>
            <w:hideMark/>
          </w:tcPr>
          <w:p w14:paraId="23010A4F"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Tue</w:t>
            </w:r>
          </w:p>
        </w:tc>
        <w:tc>
          <w:tcPr>
            <w:tcW w:w="829" w:type="dxa"/>
            <w:tcBorders>
              <w:top w:val="single" w:sz="4" w:space="0" w:color="000000"/>
              <w:left w:val="single" w:sz="4" w:space="0" w:color="000000"/>
              <w:bottom w:val="single" w:sz="4" w:space="0" w:color="000000"/>
              <w:right w:val="single" w:sz="4" w:space="0" w:color="000000"/>
            </w:tcBorders>
            <w:hideMark/>
          </w:tcPr>
          <w:p w14:paraId="79F52CB2"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Nov 28</w:t>
            </w:r>
          </w:p>
        </w:tc>
        <w:tc>
          <w:tcPr>
            <w:tcW w:w="7165" w:type="dxa"/>
            <w:tcBorders>
              <w:top w:val="single" w:sz="4" w:space="0" w:color="000000"/>
              <w:left w:val="single" w:sz="4" w:space="0" w:color="000000"/>
              <w:bottom w:val="single" w:sz="4" w:space="0" w:color="000000"/>
              <w:right w:val="single" w:sz="4" w:space="0" w:color="000000"/>
            </w:tcBorders>
            <w:hideMark/>
          </w:tcPr>
          <w:p w14:paraId="4DC0AB1D" w14:textId="77777777" w:rsidR="00034359" w:rsidRPr="00034359" w:rsidRDefault="00034359">
            <w:pPr>
              <w:rPr>
                <w:rFonts w:ascii="Arial" w:hAnsi="Arial" w:cs="Arial"/>
                <w:b/>
                <w:color w:val="auto"/>
                <w:sz w:val="22"/>
                <w:szCs w:val="22"/>
              </w:rPr>
            </w:pPr>
            <w:r w:rsidRPr="00034359">
              <w:rPr>
                <w:rFonts w:ascii="Arial" w:hAnsi="Arial" w:cs="Arial"/>
                <w:color w:val="auto"/>
                <w:sz w:val="22"/>
                <w:szCs w:val="22"/>
              </w:rPr>
              <w:t>Module 12-evolution</w:t>
            </w:r>
          </w:p>
        </w:tc>
      </w:tr>
      <w:tr w:rsidR="00034359" w:rsidRPr="00034359" w14:paraId="2502AD78"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AA51C4"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hideMark/>
          </w:tcPr>
          <w:p w14:paraId="470FC7E9" w14:textId="77777777" w:rsidR="00034359" w:rsidRPr="00034359" w:rsidRDefault="00034359">
            <w:pPr>
              <w:rPr>
                <w:rFonts w:ascii="Arial" w:hAnsi="Arial" w:cs="Arial"/>
                <w:color w:val="auto"/>
                <w:sz w:val="22"/>
                <w:szCs w:val="22"/>
              </w:rPr>
            </w:pPr>
            <w:proofErr w:type="spellStart"/>
            <w:r w:rsidRPr="00034359">
              <w:rPr>
                <w:rFonts w:ascii="Arial" w:hAnsi="Arial" w:cs="Arial"/>
                <w:color w:val="auto"/>
                <w:sz w:val="22"/>
                <w:szCs w:val="22"/>
              </w:rPr>
              <w:t>Thur</w:t>
            </w:r>
            <w:proofErr w:type="spellEnd"/>
          </w:p>
        </w:tc>
        <w:tc>
          <w:tcPr>
            <w:tcW w:w="829" w:type="dxa"/>
            <w:tcBorders>
              <w:top w:val="single" w:sz="4" w:space="0" w:color="000000"/>
              <w:left w:val="single" w:sz="4" w:space="0" w:color="000000"/>
              <w:bottom w:val="single" w:sz="4" w:space="0" w:color="000000"/>
              <w:right w:val="single" w:sz="4" w:space="0" w:color="000000"/>
            </w:tcBorders>
            <w:hideMark/>
          </w:tcPr>
          <w:p w14:paraId="43750B36"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Nov 30</w:t>
            </w:r>
          </w:p>
        </w:tc>
        <w:tc>
          <w:tcPr>
            <w:tcW w:w="7165" w:type="dxa"/>
            <w:tcBorders>
              <w:top w:val="single" w:sz="4" w:space="0" w:color="000000"/>
              <w:left w:val="single" w:sz="4" w:space="0" w:color="000000"/>
              <w:bottom w:val="single" w:sz="4" w:space="0" w:color="000000"/>
              <w:right w:val="single" w:sz="4" w:space="0" w:color="000000"/>
            </w:tcBorders>
            <w:hideMark/>
          </w:tcPr>
          <w:p w14:paraId="7C3C0116"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Module 13-modern biology</w:t>
            </w:r>
          </w:p>
        </w:tc>
      </w:tr>
      <w:tr w:rsidR="00034359" w:rsidRPr="00034359" w14:paraId="426109BE"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C58D76"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tcPr>
          <w:p w14:paraId="1FD0E2E7" w14:textId="77777777" w:rsidR="00034359" w:rsidRPr="00034359" w:rsidRDefault="00034359">
            <w:pPr>
              <w:rPr>
                <w:rFonts w:ascii="Arial" w:hAnsi="Arial" w:cs="Arial"/>
                <w:color w:val="auto"/>
                <w:sz w:val="22"/>
                <w:szCs w:val="22"/>
              </w:rPr>
            </w:pPr>
          </w:p>
        </w:tc>
        <w:tc>
          <w:tcPr>
            <w:tcW w:w="829" w:type="dxa"/>
            <w:tcBorders>
              <w:top w:val="single" w:sz="4" w:space="0" w:color="000000"/>
              <w:left w:val="single" w:sz="4" w:space="0" w:color="000000"/>
              <w:bottom w:val="single" w:sz="4" w:space="0" w:color="000000"/>
              <w:right w:val="single" w:sz="4" w:space="0" w:color="000000"/>
            </w:tcBorders>
          </w:tcPr>
          <w:p w14:paraId="2B9D7549" w14:textId="77777777" w:rsidR="00034359" w:rsidRPr="00034359" w:rsidRDefault="00034359">
            <w:pPr>
              <w:jc w:val="center"/>
              <w:rPr>
                <w:rFonts w:ascii="Arial" w:hAnsi="Arial" w:cs="Arial"/>
                <w:color w:val="auto"/>
                <w:sz w:val="22"/>
                <w:szCs w:val="22"/>
              </w:rPr>
            </w:pPr>
          </w:p>
        </w:tc>
        <w:tc>
          <w:tcPr>
            <w:tcW w:w="7165" w:type="dxa"/>
            <w:tcBorders>
              <w:top w:val="single" w:sz="4" w:space="0" w:color="000000"/>
              <w:left w:val="single" w:sz="4" w:space="0" w:color="000000"/>
              <w:bottom w:val="single" w:sz="4" w:space="0" w:color="000000"/>
              <w:right w:val="single" w:sz="4" w:space="0" w:color="000000"/>
            </w:tcBorders>
          </w:tcPr>
          <w:p w14:paraId="52A9424B" w14:textId="77777777" w:rsidR="00034359" w:rsidRPr="00034359" w:rsidRDefault="00034359">
            <w:pPr>
              <w:rPr>
                <w:rFonts w:ascii="Arial" w:hAnsi="Arial" w:cs="Arial"/>
                <w:color w:val="auto"/>
                <w:sz w:val="22"/>
                <w:szCs w:val="22"/>
              </w:rPr>
            </w:pPr>
          </w:p>
        </w:tc>
      </w:tr>
      <w:tr w:rsidR="00034359" w:rsidRPr="00034359" w14:paraId="1593518B" w14:textId="77777777" w:rsidTr="00034359">
        <w:tc>
          <w:tcPr>
            <w:tcW w:w="667" w:type="dxa"/>
            <w:vMerge w:val="restart"/>
            <w:tcBorders>
              <w:top w:val="single" w:sz="4" w:space="0" w:color="000000"/>
              <w:left w:val="single" w:sz="4" w:space="0" w:color="000000"/>
              <w:bottom w:val="single" w:sz="4" w:space="0" w:color="000000"/>
              <w:right w:val="single" w:sz="4" w:space="0" w:color="000000"/>
            </w:tcBorders>
            <w:hideMark/>
          </w:tcPr>
          <w:p w14:paraId="1FBF9757"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16</w:t>
            </w:r>
          </w:p>
        </w:tc>
        <w:tc>
          <w:tcPr>
            <w:tcW w:w="789" w:type="dxa"/>
            <w:tcBorders>
              <w:top w:val="single" w:sz="4" w:space="0" w:color="000000"/>
              <w:left w:val="single" w:sz="4" w:space="0" w:color="000000"/>
              <w:bottom w:val="single" w:sz="4" w:space="0" w:color="000000"/>
              <w:right w:val="single" w:sz="4" w:space="0" w:color="000000"/>
            </w:tcBorders>
            <w:hideMark/>
          </w:tcPr>
          <w:p w14:paraId="141DABDE"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Tue</w:t>
            </w:r>
          </w:p>
        </w:tc>
        <w:tc>
          <w:tcPr>
            <w:tcW w:w="829" w:type="dxa"/>
            <w:tcBorders>
              <w:top w:val="single" w:sz="4" w:space="0" w:color="000000"/>
              <w:left w:val="single" w:sz="4" w:space="0" w:color="000000"/>
              <w:bottom w:val="single" w:sz="4" w:space="0" w:color="000000"/>
              <w:right w:val="single" w:sz="4" w:space="0" w:color="000000"/>
            </w:tcBorders>
            <w:hideMark/>
          </w:tcPr>
          <w:p w14:paraId="51570D28"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Dec 5</w:t>
            </w:r>
          </w:p>
        </w:tc>
        <w:tc>
          <w:tcPr>
            <w:tcW w:w="7165" w:type="dxa"/>
            <w:tcBorders>
              <w:top w:val="single" w:sz="4" w:space="0" w:color="000000"/>
              <w:left w:val="single" w:sz="4" w:space="0" w:color="000000"/>
              <w:bottom w:val="single" w:sz="4" w:space="0" w:color="000000"/>
              <w:right w:val="single" w:sz="4" w:space="0" w:color="000000"/>
            </w:tcBorders>
            <w:hideMark/>
          </w:tcPr>
          <w:p w14:paraId="13A0A980"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Module 13-modern biology</w:t>
            </w:r>
          </w:p>
        </w:tc>
      </w:tr>
      <w:tr w:rsidR="00034359" w:rsidRPr="00034359" w14:paraId="17131C43" w14:textId="77777777" w:rsidTr="0003435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AC0442" w14:textId="77777777" w:rsidR="00034359" w:rsidRPr="00034359" w:rsidRDefault="00034359">
            <w:pPr>
              <w:spacing w:after="0"/>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hideMark/>
          </w:tcPr>
          <w:p w14:paraId="152C2BC0" w14:textId="77777777" w:rsidR="00034359" w:rsidRPr="00034359" w:rsidRDefault="00034359">
            <w:pPr>
              <w:rPr>
                <w:rFonts w:ascii="Arial" w:hAnsi="Arial" w:cs="Arial"/>
                <w:color w:val="auto"/>
                <w:sz w:val="22"/>
                <w:szCs w:val="22"/>
              </w:rPr>
            </w:pPr>
            <w:proofErr w:type="spellStart"/>
            <w:r w:rsidRPr="00034359">
              <w:rPr>
                <w:rFonts w:ascii="Arial" w:hAnsi="Arial" w:cs="Arial"/>
                <w:color w:val="auto"/>
                <w:sz w:val="22"/>
                <w:szCs w:val="22"/>
              </w:rPr>
              <w:t>Thur</w:t>
            </w:r>
            <w:proofErr w:type="spellEnd"/>
          </w:p>
        </w:tc>
        <w:tc>
          <w:tcPr>
            <w:tcW w:w="829" w:type="dxa"/>
            <w:tcBorders>
              <w:top w:val="single" w:sz="4" w:space="0" w:color="000000"/>
              <w:left w:val="single" w:sz="4" w:space="0" w:color="000000"/>
              <w:bottom w:val="single" w:sz="4" w:space="0" w:color="000000"/>
              <w:right w:val="single" w:sz="4" w:space="0" w:color="000000"/>
            </w:tcBorders>
            <w:hideMark/>
          </w:tcPr>
          <w:p w14:paraId="5A971B12" w14:textId="77777777" w:rsidR="00034359" w:rsidRPr="00034359" w:rsidRDefault="00034359">
            <w:pPr>
              <w:jc w:val="center"/>
              <w:rPr>
                <w:rFonts w:ascii="Arial" w:hAnsi="Arial" w:cs="Arial"/>
                <w:color w:val="auto"/>
                <w:sz w:val="22"/>
                <w:szCs w:val="22"/>
              </w:rPr>
            </w:pPr>
            <w:r w:rsidRPr="00034359">
              <w:rPr>
                <w:rFonts w:ascii="Arial" w:hAnsi="Arial" w:cs="Arial"/>
                <w:color w:val="auto"/>
                <w:sz w:val="22"/>
                <w:szCs w:val="22"/>
              </w:rPr>
              <w:t>Dec 7</w:t>
            </w:r>
          </w:p>
        </w:tc>
        <w:tc>
          <w:tcPr>
            <w:tcW w:w="7165" w:type="dxa"/>
            <w:tcBorders>
              <w:top w:val="single" w:sz="4" w:space="0" w:color="000000"/>
              <w:left w:val="single" w:sz="4" w:space="0" w:color="000000"/>
              <w:bottom w:val="single" w:sz="4" w:space="0" w:color="000000"/>
              <w:right w:val="single" w:sz="4" w:space="0" w:color="000000"/>
            </w:tcBorders>
            <w:hideMark/>
          </w:tcPr>
          <w:p w14:paraId="71F675D3" w14:textId="77777777" w:rsidR="00034359" w:rsidRPr="00034359" w:rsidRDefault="00034359">
            <w:pPr>
              <w:rPr>
                <w:rFonts w:ascii="Arial" w:hAnsi="Arial" w:cs="Arial"/>
                <w:color w:val="auto"/>
                <w:sz w:val="22"/>
                <w:szCs w:val="22"/>
              </w:rPr>
            </w:pPr>
            <w:r w:rsidRPr="00034359">
              <w:rPr>
                <w:rFonts w:ascii="Arial" w:hAnsi="Arial" w:cs="Arial"/>
                <w:color w:val="auto"/>
                <w:sz w:val="22"/>
                <w:szCs w:val="22"/>
              </w:rPr>
              <w:t>Module 13- modern biology</w:t>
            </w:r>
          </w:p>
        </w:tc>
      </w:tr>
      <w:tr w:rsidR="00034359" w:rsidRPr="00034359" w14:paraId="7AC6727A" w14:textId="77777777" w:rsidTr="00034359">
        <w:tc>
          <w:tcPr>
            <w:tcW w:w="667" w:type="dxa"/>
            <w:tcBorders>
              <w:top w:val="single" w:sz="4" w:space="0" w:color="000000"/>
              <w:left w:val="single" w:sz="4" w:space="0" w:color="000000"/>
              <w:bottom w:val="single" w:sz="4" w:space="0" w:color="000000"/>
              <w:right w:val="single" w:sz="4" w:space="0" w:color="000000"/>
            </w:tcBorders>
          </w:tcPr>
          <w:p w14:paraId="532FEC83" w14:textId="77777777" w:rsidR="00034359" w:rsidRPr="00034359" w:rsidRDefault="00034359">
            <w:pPr>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tcPr>
          <w:p w14:paraId="709143F0" w14:textId="77777777" w:rsidR="00034359" w:rsidRPr="00034359" w:rsidRDefault="00034359">
            <w:pPr>
              <w:rPr>
                <w:rFonts w:ascii="Arial" w:hAnsi="Arial" w:cs="Arial"/>
                <w:color w:val="auto"/>
                <w:sz w:val="22"/>
                <w:szCs w:val="22"/>
              </w:rPr>
            </w:pPr>
          </w:p>
        </w:tc>
        <w:tc>
          <w:tcPr>
            <w:tcW w:w="829" w:type="dxa"/>
            <w:tcBorders>
              <w:top w:val="single" w:sz="4" w:space="0" w:color="000000"/>
              <w:left w:val="single" w:sz="4" w:space="0" w:color="000000"/>
              <w:bottom w:val="single" w:sz="4" w:space="0" w:color="000000"/>
              <w:right w:val="single" w:sz="4" w:space="0" w:color="000000"/>
            </w:tcBorders>
          </w:tcPr>
          <w:p w14:paraId="0FE8530A" w14:textId="77777777" w:rsidR="00034359" w:rsidRPr="00034359" w:rsidRDefault="00034359">
            <w:pPr>
              <w:jc w:val="center"/>
              <w:rPr>
                <w:rFonts w:ascii="Arial" w:hAnsi="Arial" w:cs="Arial"/>
                <w:color w:val="auto"/>
                <w:sz w:val="22"/>
                <w:szCs w:val="22"/>
              </w:rPr>
            </w:pPr>
          </w:p>
        </w:tc>
        <w:tc>
          <w:tcPr>
            <w:tcW w:w="7165" w:type="dxa"/>
            <w:tcBorders>
              <w:top w:val="single" w:sz="4" w:space="0" w:color="000000"/>
              <w:left w:val="single" w:sz="4" w:space="0" w:color="000000"/>
              <w:bottom w:val="single" w:sz="4" w:space="0" w:color="000000"/>
              <w:right w:val="single" w:sz="4" w:space="0" w:color="000000"/>
            </w:tcBorders>
          </w:tcPr>
          <w:p w14:paraId="5EC65C0E" w14:textId="77777777" w:rsidR="00034359" w:rsidRPr="00034359" w:rsidRDefault="00034359">
            <w:pPr>
              <w:rPr>
                <w:rFonts w:ascii="Arial" w:hAnsi="Arial" w:cs="Arial"/>
                <w:b/>
                <w:color w:val="auto"/>
                <w:sz w:val="22"/>
                <w:szCs w:val="22"/>
              </w:rPr>
            </w:pPr>
          </w:p>
        </w:tc>
      </w:tr>
      <w:tr w:rsidR="00034359" w:rsidRPr="00034359" w14:paraId="3A5C6946" w14:textId="77777777" w:rsidTr="00034359">
        <w:tc>
          <w:tcPr>
            <w:tcW w:w="667" w:type="dxa"/>
            <w:tcBorders>
              <w:top w:val="single" w:sz="4" w:space="0" w:color="000000"/>
              <w:left w:val="single" w:sz="4" w:space="0" w:color="000000"/>
              <w:bottom w:val="single" w:sz="4" w:space="0" w:color="000000"/>
              <w:right w:val="single" w:sz="4" w:space="0" w:color="000000"/>
            </w:tcBorders>
          </w:tcPr>
          <w:p w14:paraId="2A22BA04" w14:textId="77777777" w:rsidR="00034359" w:rsidRPr="00034359" w:rsidRDefault="00034359">
            <w:pPr>
              <w:rPr>
                <w:rFonts w:ascii="Arial" w:hAnsi="Arial" w:cs="Arial"/>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tcPr>
          <w:p w14:paraId="1147037F" w14:textId="77777777" w:rsidR="00034359" w:rsidRPr="00034359" w:rsidRDefault="00034359">
            <w:pPr>
              <w:rPr>
                <w:rFonts w:ascii="Arial" w:hAnsi="Arial" w:cs="Arial"/>
                <w:color w:val="auto"/>
                <w:sz w:val="22"/>
                <w:szCs w:val="22"/>
              </w:rPr>
            </w:pPr>
          </w:p>
        </w:tc>
        <w:tc>
          <w:tcPr>
            <w:tcW w:w="829" w:type="dxa"/>
            <w:tcBorders>
              <w:top w:val="single" w:sz="4" w:space="0" w:color="000000"/>
              <w:left w:val="single" w:sz="4" w:space="0" w:color="000000"/>
              <w:bottom w:val="single" w:sz="4" w:space="0" w:color="000000"/>
              <w:right w:val="single" w:sz="4" w:space="0" w:color="000000"/>
            </w:tcBorders>
          </w:tcPr>
          <w:p w14:paraId="6C5DE305" w14:textId="77777777" w:rsidR="00034359" w:rsidRPr="00034359" w:rsidRDefault="00034359">
            <w:pPr>
              <w:jc w:val="center"/>
              <w:rPr>
                <w:rFonts w:ascii="Arial" w:hAnsi="Arial" w:cs="Arial"/>
                <w:color w:val="auto"/>
                <w:sz w:val="22"/>
                <w:szCs w:val="22"/>
              </w:rPr>
            </w:pPr>
          </w:p>
        </w:tc>
        <w:tc>
          <w:tcPr>
            <w:tcW w:w="7165" w:type="dxa"/>
            <w:tcBorders>
              <w:top w:val="single" w:sz="4" w:space="0" w:color="000000"/>
              <w:left w:val="single" w:sz="4" w:space="0" w:color="000000"/>
              <w:bottom w:val="single" w:sz="4" w:space="0" w:color="000000"/>
              <w:right w:val="single" w:sz="4" w:space="0" w:color="000000"/>
            </w:tcBorders>
            <w:hideMark/>
          </w:tcPr>
          <w:p w14:paraId="68DB2662" w14:textId="77777777" w:rsidR="00034359" w:rsidRPr="00034359" w:rsidRDefault="00034359">
            <w:pPr>
              <w:rPr>
                <w:rFonts w:ascii="Arial" w:hAnsi="Arial" w:cs="Arial"/>
                <w:b/>
                <w:color w:val="auto"/>
                <w:sz w:val="22"/>
                <w:szCs w:val="22"/>
              </w:rPr>
            </w:pPr>
            <w:r w:rsidRPr="00034359">
              <w:rPr>
                <w:rFonts w:ascii="Arial" w:hAnsi="Arial" w:cs="Arial"/>
                <w:b/>
                <w:color w:val="auto"/>
                <w:sz w:val="22"/>
                <w:szCs w:val="22"/>
              </w:rPr>
              <w:t>Final exam - IN CLASS according to schedule http://www.uvu.edu/asc/exam_schedule.html</w:t>
            </w:r>
          </w:p>
        </w:tc>
      </w:tr>
    </w:tbl>
    <w:p w14:paraId="063F7CF2" w14:textId="77777777" w:rsidR="00034359" w:rsidRPr="00034359" w:rsidRDefault="00034359" w:rsidP="00034359">
      <w:pPr>
        <w:rPr>
          <w:rFonts w:ascii="Arial" w:hAnsi="Arial" w:cs="Arial"/>
          <w:b/>
          <w:bCs/>
          <w:color w:val="auto"/>
          <w:sz w:val="22"/>
          <w:szCs w:val="22"/>
        </w:rPr>
      </w:pPr>
    </w:p>
    <w:p w14:paraId="4CA91393" w14:textId="77777777" w:rsidR="00034359" w:rsidRPr="00034359" w:rsidRDefault="00034359" w:rsidP="00034359">
      <w:pPr>
        <w:pStyle w:val="NormalWeb"/>
        <w:spacing w:before="0" w:beforeAutospacing="0" w:after="0" w:afterAutospacing="0"/>
        <w:rPr>
          <w:rFonts w:ascii="Arial" w:hAnsi="Arial" w:cs="Arial"/>
          <w:sz w:val="22"/>
          <w:szCs w:val="22"/>
        </w:rPr>
      </w:pPr>
      <w:r w:rsidRPr="00034359">
        <w:rPr>
          <w:rFonts w:ascii="Arial" w:hAnsi="Arial" w:cs="Arial"/>
          <w:sz w:val="22"/>
          <w:szCs w:val="22"/>
        </w:rPr>
        <w:t>"All items in this syllabus are subject to modification to correct errors or to accommodate extenuating circumstances.”</w:t>
      </w:r>
    </w:p>
    <w:p w14:paraId="67C15008" w14:textId="77777777" w:rsidR="00034359" w:rsidRPr="00034359" w:rsidRDefault="00034359" w:rsidP="00A368A6">
      <w:pPr>
        <w:rPr>
          <w:rFonts w:ascii="Arial" w:hAnsi="Arial" w:cs="Arial"/>
          <w:color w:val="auto"/>
          <w:sz w:val="22"/>
          <w:szCs w:val="22"/>
        </w:rPr>
      </w:pPr>
    </w:p>
    <w:sectPr w:rsidR="00034359" w:rsidRPr="00034359" w:rsidSect="003B0412">
      <w:footerReference w:type="default" r:id="rId20"/>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42FF8"/>
    <w:multiLevelType w:val="hybridMultilevel"/>
    <w:tmpl w:val="36E44F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6"/>
  </w:num>
  <w:num w:numId="5">
    <w:abstractNumId w:val="6"/>
    <w:lvlOverride w:ilvl="0">
      <w:startOverride w:val="1"/>
    </w:lvlOverride>
  </w:num>
  <w:num w:numId="6">
    <w:abstractNumId w:val="2"/>
  </w:num>
  <w:num w:numId="7">
    <w:abstractNumId w:val="3"/>
  </w:num>
  <w:num w:numId="8">
    <w:abstractNumId w:val="7"/>
  </w:num>
  <w:num w:numId="9">
    <w:abstractNumId w:val="5"/>
  </w:num>
  <w:num w:numId="10">
    <w:abstractNumId w:val="13"/>
  </w:num>
  <w:num w:numId="11">
    <w:abstractNumId w:val="14"/>
  </w:num>
  <w:num w:numId="12">
    <w:abstractNumId w:val="11"/>
  </w:num>
  <w:num w:numId="13">
    <w:abstractNumId w:val="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4359"/>
    <w:rsid w:val="00035E18"/>
    <w:rsid w:val="0009472F"/>
    <w:rsid w:val="000A307C"/>
    <w:rsid w:val="000B5D22"/>
    <w:rsid w:val="000C54B8"/>
    <w:rsid w:val="000E6603"/>
    <w:rsid w:val="00100709"/>
    <w:rsid w:val="00156D5C"/>
    <w:rsid w:val="00193B34"/>
    <w:rsid w:val="00194998"/>
    <w:rsid w:val="001E090C"/>
    <w:rsid w:val="002470E9"/>
    <w:rsid w:val="002620CF"/>
    <w:rsid w:val="002A2500"/>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1474"/>
    <w:rsid w:val="00BF681B"/>
    <w:rsid w:val="00C211B2"/>
    <w:rsid w:val="00C471AE"/>
    <w:rsid w:val="00C82A4E"/>
    <w:rsid w:val="00C858DF"/>
    <w:rsid w:val="00CB197F"/>
    <w:rsid w:val="00CB3E2C"/>
    <w:rsid w:val="00D24A03"/>
    <w:rsid w:val="00D9327F"/>
    <w:rsid w:val="00DA1972"/>
    <w:rsid w:val="00DA66B7"/>
    <w:rsid w:val="00E058E9"/>
    <w:rsid w:val="00E63857"/>
    <w:rsid w:val="00E754A3"/>
    <w:rsid w:val="00E766E1"/>
    <w:rsid w:val="00E878CA"/>
    <w:rsid w:val="00EA25B2"/>
    <w:rsid w:val="00ED077F"/>
    <w:rsid w:val="00F14835"/>
    <w:rsid w:val="00F26331"/>
    <w:rsid w:val="00F45F44"/>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character" w:styleId="FollowedHyperlink">
    <w:name w:val="FollowedHyperlink"/>
    <w:basedOn w:val="DefaultParagraphFont"/>
    <w:uiPriority w:val="99"/>
    <w:semiHidden/>
    <w:unhideWhenUsed/>
    <w:rsid w:val="00E878CA"/>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125006826">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593124984">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42551038">
      <w:bodyDiv w:val="1"/>
      <w:marLeft w:val="0"/>
      <w:marRight w:val="0"/>
      <w:marTop w:val="0"/>
      <w:marBottom w:val="0"/>
      <w:divBdr>
        <w:top w:val="none" w:sz="0" w:space="0" w:color="auto"/>
        <w:left w:val="none" w:sz="0" w:space="0" w:color="auto"/>
        <w:bottom w:val="none" w:sz="0" w:space="0" w:color="auto"/>
        <w:right w:val="none" w:sz="0" w:space="0" w:color="auto"/>
      </w:divBdr>
    </w:div>
    <w:div w:id="850723204">
      <w:bodyDiv w:val="1"/>
      <w:marLeft w:val="0"/>
      <w:marRight w:val="0"/>
      <w:marTop w:val="0"/>
      <w:marBottom w:val="0"/>
      <w:divBdr>
        <w:top w:val="none" w:sz="0" w:space="0" w:color="auto"/>
        <w:left w:val="none" w:sz="0" w:space="0" w:color="auto"/>
        <w:bottom w:val="none" w:sz="0" w:space="0" w:color="auto"/>
        <w:right w:val="none" w:sz="0" w:space="0" w:color="auto"/>
      </w:divBdr>
    </w:div>
    <w:div w:id="856116970">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589466281">
      <w:bodyDiv w:val="1"/>
      <w:marLeft w:val="0"/>
      <w:marRight w:val="0"/>
      <w:marTop w:val="0"/>
      <w:marBottom w:val="0"/>
      <w:divBdr>
        <w:top w:val="none" w:sz="0" w:space="0" w:color="auto"/>
        <w:left w:val="none" w:sz="0" w:space="0" w:color="auto"/>
        <w:bottom w:val="none" w:sz="0" w:space="0" w:color="auto"/>
        <w:right w:val="none" w:sz="0" w:space="0" w:color="auto"/>
      </w:divBdr>
    </w:div>
    <w:div w:id="1661343450">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vu.edu/catalog/current/policies-requirements/index.full.pdf" TargetMode="External"/><Relationship Id="rId18" Type="http://schemas.openxmlformats.org/officeDocument/2006/relationships/hyperlink" Target="https://policy.uvu.edu/getDisplayFile/5750ed2697e4c89872d9566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vu.edu/catalog/current/policies-requirements/index.full.pdf" TargetMode="External"/><Relationship Id="rId17" Type="http://schemas.openxmlformats.org/officeDocument/2006/relationships/hyperlink" Target="https://www.uvu.edu/catalog/current/policies-requirements/student-rights-and-responsibilities.html" TargetMode="External"/><Relationship Id="rId2" Type="http://schemas.openxmlformats.org/officeDocument/2006/relationships/numbering" Target="numbering.xml"/><Relationship Id="rId16" Type="http://schemas.openxmlformats.org/officeDocument/2006/relationships/hyperlink" Target="https://owa.uvu.edu/owa/redir.aspx?C=r3xUa4y2bkalWljgIj1VXM3KzYlusNIIESMqIpkF5USfG-H3cUMstYl8DNScKc_quB49PvOQ-l0.&amp;URL=mailto%3anicole.hemmingsen%40uvu.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u.edu/catalog/current/policies-requirements/index.full.pdf" TargetMode="External"/><Relationship Id="rId5" Type="http://schemas.openxmlformats.org/officeDocument/2006/relationships/webSettings" Target="webSettings.xml"/><Relationship Id="rId15" Type="http://schemas.openxmlformats.org/officeDocument/2006/relationships/hyperlink" Target="http://www.uvu.edu/studentconduct/students/" TargetMode="External"/><Relationship Id="rId10" Type="http://schemas.openxmlformats.org/officeDocument/2006/relationships/hyperlink" Target="http://www.uvu.edu/catalog/current/policies-requirements/index.full.pdf" TargetMode="External"/><Relationship Id="rId19" Type="http://schemas.openxmlformats.org/officeDocument/2006/relationships/hyperlink" Target="https://policy.uvu.edu/getDisplayFile/563a40bc65db23201153c27d" TargetMode="External"/><Relationship Id="rId4" Type="http://schemas.openxmlformats.org/officeDocument/2006/relationships/settings" Target="settings.xml"/><Relationship Id="rId9" Type="http://schemas.openxmlformats.org/officeDocument/2006/relationships/hyperlink" Target="https://openstax.org/details/biology" TargetMode="External"/><Relationship Id="rId14" Type="http://schemas.openxmlformats.org/officeDocument/2006/relationships/hyperlink" Target="http://www.uvu.edu/schedule/docs/spring-timetable17-10-7.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4</TotalTime>
  <Pages>9</Pages>
  <Words>2843</Words>
  <Characters>16207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7</cp:revision>
  <dcterms:created xsi:type="dcterms:W3CDTF">2018-06-04T19:52:00Z</dcterms:created>
  <dcterms:modified xsi:type="dcterms:W3CDTF">2018-08-23T16:32:00Z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